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A1" w:rsidRDefault="006B60DA">
      <w:pPr>
        <w:numPr>
          <w:ilvl w:val="0"/>
          <w:numId w:val="1"/>
        </w:numPr>
        <w:tabs>
          <w:tab w:val="left" w:pos="1660"/>
        </w:tabs>
        <w:ind w:left="1660" w:hanging="30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ГАРАНТИЙНЫЕ ОБЯЗАТЕЛЬСТВА</w:t>
      </w:r>
    </w:p>
    <w:p w:rsidR="00E252A1" w:rsidRDefault="00E252A1">
      <w:pPr>
        <w:spacing w:line="73" w:lineRule="exact"/>
        <w:rPr>
          <w:sz w:val="24"/>
          <w:szCs w:val="24"/>
        </w:rPr>
      </w:pPr>
    </w:p>
    <w:p w:rsidR="00E252A1" w:rsidRDefault="006B60DA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6.1 ООО "ТРЕЙЛЕР" гарантирует безотказную работу ТСУ в течение 12 месяцев со дня продажи в торговой сети при условии его эксплуатации в полном соответствии с настоящим руководством.</w:t>
      </w:r>
    </w:p>
    <w:p w:rsidR="00E252A1" w:rsidRDefault="00E252A1">
      <w:pPr>
        <w:spacing w:line="79" w:lineRule="exact"/>
        <w:rPr>
          <w:sz w:val="24"/>
          <w:szCs w:val="24"/>
        </w:rPr>
      </w:pPr>
    </w:p>
    <w:p w:rsidR="00E252A1" w:rsidRDefault="006B60DA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Предприятие не несёт ответственность за </w:t>
      </w:r>
      <w:r>
        <w:rPr>
          <w:rFonts w:eastAsia="Times New Roman"/>
          <w:i/>
          <w:iCs/>
          <w:sz w:val="20"/>
          <w:szCs w:val="20"/>
        </w:rPr>
        <w:t>безопасность и надёжность работы ТСУ при внесении потребителем изменений в его конструкцию.</w:t>
      </w:r>
    </w:p>
    <w:p w:rsidR="00E252A1" w:rsidRDefault="00E252A1">
      <w:pPr>
        <w:spacing w:line="76" w:lineRule="exact"/>
        <w:rPr>
          <w:sz w:val="24"/>
          <w:szCs w:val="24"/>
        </w:rPr>
      </w:pPr>
    </w:p>
    <w:p w:rsidR="00E252A1" w:rsidRDefault="006B60DA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6.2 Рассмотрение претензий к продукции производится при наличии отметки о продаже, заверенной штампом организации, продавшей ТСУ и подписью продавца.</w:t>
      </w:r>
    </w:p>
    <w:p w:rsidR="00E252A1" w:rsidRDefault="00E252A1">
      <w:pPr>
        <w:spacing w:line="81" w:lineRule="exact"/>
        <w:rPr>
          <w:sz w:val="24"/>
          <w:szCs w:val="24"/>
        </w:rPr>
      </w:pPr>
    </w:p>
    <w:p w:rsidR="00E252A1" w:rsidRDefault="006B60DA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>Этикетку пре</w:t>
      </w:r>
      <w:r>
        <w:rPr>
          <w:rFonts w:eastAsia="Times New Roman"/>
          <w:b/>
          <w:bCs/>
          <w:i/>
          <w:iCs/>
          <w:sz w:val="20"/>
          <w:szCs w:val="20"/>
        </w:rPr>
        <w:t>дприятия-изготовителя на ТСУ сохранять до окончания гарантийного срока.</w:t>
      </w:r>
    </w:p>
    <w:p w:rsidR="00E252A1" w:rsidRDefault="00E252A1">
      <w:pPr>
        <w:spacing w:line="73" w:lineRule="exact"/>
        <w:rPr>
          <w:sz w:val="24"/>
          <w:szCs w:val="24"/>
        </w:rPr>
      </w:pPr>
    </w:p>
    <w:p w:rsidR="00E252A1" w:rsidRDefault="006B60DA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6.3 Изготовитель оставляет за собой право на изменение конструкции ТСУ, поэтому некоторые изменения, не ухудшающие его прочностные и потребительские качества, могут быть не отражены в</w:t>
      </w:r>
      <w:r>
        <w:rPr>
          <w:rFonts w:eastAsia="Times New Roman"/>
          <w:sz w:val="20"/>
          <w:szCs w:val="20"/>
        </w:rPr>
        <w:t xml:space="preserve"> настоящем руководстве</w:t>
      </w:r>
    </w:p>
    <w:p w:rsidR="00E252A1" w:rsidRDefault="00E252A1">
      <w:pPr>
        <w:spacing w:line="68" w:lineRule="exact"/>
        <w:rPr>
          <w:sz w:val="24"/>
          <w:szCs w:val="24"/>
        </w:rPr>
      </w:pPr>
    </w:p>
    <w:p w:rsidR="00E252A1" w:rsidRDefault="00E252A1">
      <w:pPr>
        <w:spacing w:line="126" w:lineRule="exact"/>
        <w:rPr>
          <w:sz w:val="24"/>
          <w:szCs w:val="24"/>
        </w:rPr>
      </w:pPr>
    </w:p>
    <w:p w:rsidR="00E252A1" w:rsidRDefault="006B60DA">
      <w:pPr>
        <w:ind w:left="17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СВИДЕТЕЛЬСТВО О ПРИЁМКЕ</w:t>
      </w:r>
    </w:p>
    <w:p w:rsidR="00E252A1" w:rsidRDefault="00E252A1">
      <w:pPr>
        <w:spacing w:line="74" w:lineRule="exact"/>
        <w:rPr>
          <w:sz w:val="24"/>
          <w:szCs w:val="24"/>
        </w:rPr>
      </w:pPr>
    </w:p>
    <w:p w:rsidR="00E252A1" w:rsidRDefault="006B60DA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</w:rPr>
        <w:t xml:space="preserve">ТСУ 9061 </w:t>
      </w:r>
      <w:r>
        <w:rPr>
          <w:rFonts w:eastAsia="Times New Roman"/>
        </w:rPr>
        <w:t>изготовлено ООО "ТРЕЙЛЕР" в соответствии с техдокументацией, проверено ОТК и признано годным к эксплуатации</w:t>
      </w:r>
      <w:r>
        <w:rPr>
          <w:rFonts w:eastAsia="Times New Roman"/>
          <w:sz w:val="24"/>
          <w:szCs w:val="24"/>
        </w:rPr>
        <w:t>.</w:t>
      </w:r>
    </w:p>
    <w:p w:rsidR="00E252A1" w:rsidRDefault="00E252A1">
      <w:pPr>
        <w:spacing w:line="249" w:lineRule="exact"/>
        <w:rPr>
          <w:sz w:val="24"/>
          <w:szCs w:val="24"/>
        </w:rPr>
      </w:pPr>
    </w:p>
    <w:p w:rsidR="00E252A1" w:rsidRDefault="006B60D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СВИДЕТЕЛЬСТВО О ПРОДАЖЕ</w:t>
      </w:r>
    </w:p>
    <w:p w:rsidR="00E252A1" w:rsidRDefault="00E252A1">
      <w:pPr>
        <w:spacing w:line="2" w:lineRule="exact"/>
        <w:rPr>
          <w:sz w:val="24"/>
          <w:szCs w:val="24"/>
        </w:rPr>
      </w:pPr>
    </w:p>
    <w:p w:rsidR="00E252A1" w:rsidRDefault="006B60DA">
      <w:pPr>
        <w:ind w:left="2580"/>
        <w:rPr>
          <w:sz w:val="20"/>
          <w:szCs w:val="20"/>
        </w:rPr>
      </w:pPr>
      <w:r>
        <w:rPr>
          <w:rFonts w:eastAsia="Times New Roman"/>
        </w:rPr>
        <w:t>(заполняет продавец)</w:t>
      </w:r>
    </w:p>
    <w:p w:rsidR="00E252A1" w:rsidRDefault="00E252A1">
      <w:pPr>
        <w:spacing w:line="126" w:lineRule="exact"/>
        <w:rPr>
          <w:sz w:val="24"/>
          <w:szCs w:val="24"/>
        </w:rPr>
      </w:pPr>
    </w:p>
    <w:p w:rsidR="00E252A1" w:rsidRDefault="006B60DA">
      <w:pPr>
        <w:rPr>
          <w:sz w:val="20"/>
          <w:szCs w:val="20"/>
        </w:rPr>
      </w:pPr>
      <w:r>
        <w:rPr>
          <w:rFonts w:eastAsia="Times New Roman"/>
        </w:rPr>
        <w:t>Продано</w:t>
      </w:r>
    </w:p>
    <w:p w:rsidR="00E252A1" w:rsidRDefault="006B60D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-10795</wp:posOffset>
                </wp:positionV>
                <wp:extent cx="359537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5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.3pt,-0.8499pt" to="324.4pt,-0.8499pt" o:allowincell="f" strokecolor="#000000" strokeweight="0.4799pt"/>
            </w:pict>
          </mc:Fallback>
        </mc:AlternateContent>
      </w:r>
    </w:p>
    <w:p w:rsidR="00E252A1" w:rsidRDefault="006B60DA">
      <w:pPr>
        <w:ind w:left="1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торговой организации, адрес)</w:t>
      </w:r>
    </w:p>
    <w:p w:rsidR="00E252A1" w:rsidRDefault="00E252A1">
      <w:pPr>
        <w:spacing w:line="343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2720"/>
        <w:gridCol w:w="940"/>
        <w:gridCol w:w="1500"/>
      </w:tblGrid>
      <w:tr w:rsidR="00E252A1">
        <w:trPr>
          <w:trHeight w:val="253"/>
        </w:trPr>
        <w:tc>
          <w:tcPr>
            <w:tcW w:w="4040" w:type="dxa"/>
            <w:gridSpan w:val="2"/>
            <w:vAlign w:val="bottom"/>
          </w:tcPr>
          <w:p w:rsidR="00E252A1" w:rsidRDefault="006B60D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Дата продажи</w:t>
            </w:r>
          </w:p>
        </w:tc>
        <w:tc>
          <w:tcPr>
            <w:tcW w:w="2440" w:type="dxa"/>
            <w:gridSpan w:val="2"/>
            <w:vAlign w:val="bottom"/>
          </w:tcPr>
          <w:p w:rsidR="00E252A1" w:rsidRDefault="006B60D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Подпись</w:t>
            </w:r>
          </w:p>
        </w:tc>
      </w:tr>
      <w:tr w:rsidR="00E252A1">
        <w:trPr>
          <w:trHeight w:val="238"/>
        </w:trPr>
        <w:tc>
          <w:tcPr>
            <w:tcW w:w="1320" w:type="dxa"/>
            <w:vAlign w:val="bottom"/>
          </w:tcPr>
          <w:p w:rsidR="00E252A1" w:rsidRDefault="00E252A1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auto"/>
            </w:tcBorders>
            <w:vAlign w:val="bottom"/>
          </w:tcPr>
          <w:p w:rsidR="00E252A1" w:rsidRDefault="006B60DA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940" w:type="dxa"/>
            <w:vAlign w:val="bottom"/>
          </w:tcPr>
          <w:p w:rsidR="00E252A1" w:rsidRDefault="00E252A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:rsidR="00E252A1" w:rsidRDefault="006B60D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(продавец)</w:t>
            </w:r>
          </w:p>
        </w:tc>
      </w:tr>
    </w:tbl>
    <w:p w:rsidR="00E252A1" w:rsidRDefault="00E252A1">
      <w:pPr>
        <w:spacing w:line="289" w:lineRule="exact"/>
        <w:rPr>
          <w:sz w:val="24"/>
          <w:szCs w:val="24"/>
        </w:rPr>
      </w:pPr>
    </w:p>
    <w:p w:rsidR="00E252A1" w:rsidRDefault="006B60D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Штамп организации, продавшей ТСУ</w:t>
      </w:r>
    </w:p>
    <w:p w:rsidR="00E252A1" w:rsidRDefault="00E252A1">
      <w:pPr>
        <w:spacing w:line="7" w:lineRule="exact"/>
        <w:rPr>
          <w:sz w:val="24"/>
          <w:szCs w:val="24"/>
        </w:rPr>
      </w:pPr>
    </w:p>
    <w:p w:rsidR="00E252A1" w:rsidRDefault="00E252A1">
      <w:pPr>
        <w:ind w:left="240"/>
        <w:rPr>
          <w:sz w:val="20"/>
          <w:szCs w:val="20"/>
        </w:rPr>
      </w:pPr>
      <w:bookmarkStart w:id="0" w:name="_GoBack"/>
      <w:bookmarkEnd w:id="0"/>
    </w:p>
    <w:p w:rsidR="00E252A1" w:rsidRDefault="00E252A1">
      <w:pPr>
        <w:spacing w:line="12" w:lineRule="exact"/>
        <w:rPr>
          <w:sz w:val="24"/>
          <w:szCs w:val="24"/>
        </w:rPr>
      </w:pPr>
    </w:p>
    <w:p w:rsidR="00E252A1" w:rsidRDefault="00E252A1">
      <w:pPr>
        <w:ind w:left="2820"/>
        <w:rPr>
          <w:sz w:val="20"/>
          <w:szCs w:val="20"/>
        </w:rPr>
      </w:pPr>
    </w:p>
    <w:p w:rsidR="00E252A1" w:rsidRDefault="006B60D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25AEBEF" wp14:editId="051A20AC">
                <wp:simplePos x="0" y="0"/>
                <wp:positionH relativeFrom="column">
                  <wp:posOffset>-27940</wp:posOffset>
                </wp:positionH>
                <wp:positionV relativeFrom="paragraph">
                  <wp:posOffset>-162560</wp:posOffset>
                </wp:positionV>
                <wp:extent cx="468566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856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1999pt,-12.7999pt" to="366.75pt,-12.7999pt" o:allowincell="f" strokecolor="#000000" strokeweight="0.75pt"/>
            </w:pict>
          </mc:Fallback>
        </mc:AlternateContent>
      </w:r>
    </w:p>
    <w:p w:rsidR="00E252A1" w:rsidRDefault="006B60D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252A1" w:rsidRDefault="00E252A1">
      <w:pPr>
        <w:spacing w:line="200" w:lineRule="exact"/>
        <w:rPr>
          <w:sz w:val="24"/>
          <w:szCs w:val="24"/>
        </w:rPr>
      </w:pPr>
    </w:p>
    <w:p w:rsidR="00E252A1" w:rsidRDefault="00E252A1">
      <w:pPr>
        <w:spacing w:line="347" w:lineRule="exact"/>
        <w:rPr>
          <w:sz w:val="24"/>
          <w:szCs w:val="24"/>
        </w:rPr>
      </w:pPr>
    </w:p>
    <w:p w:rsidR="00E252A1" w:rsidRDefault="006B60DA">
      <w:pPr>
        <w:ind w:right="2000"/>
        <w:jc w:val="center"/>
        <w:rPr>
          <w:sz w:val="20"/>
          <w:szCs w:val="20"/>
        </w:rPr>
      </w:pPr>
      <w:r>
        <w:rPr>
          <w:rFonts w:eastAsia="Times New Roman"/>
        </w:rPr>
        <w:t>ТЯГОВО-СЦЕПНОЕ УСТРОЙСТВО</w:t>
      </w:r>
    </w:p>
    <w:p w:rsidR="00E252A1" w:rsidRDefault="006B60D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-232410</wp:posOffset>
            </wp:positionH>
            <wp:positionV relativeFrom="paragraph">
              <wp:posOffset>-598805</wp:posOffset>
            </wp:positionV>
            <wp:extent cx="4749800" cy="63912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639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52A1" w:rsidRDefault="006B60DA">
      <w:pPr>
        <w:ind w:left="18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6"/>
          <w:szCs w:val="36"/>
        </w:rPr>
        <w:t>ТСУ 9061</w:t>
      </w:r>
    </w:p>
    <w:p w:rsidR="00E252A1" w:rsidRDefault="00E252A1">
      <w:pPr>
        <w:spacing w:line="6" w:lineRule="exact"/>
        <w:rPr>
          <w:sz w:val="24"/>
          <w:szCs w:val="24"/>
        </w:rPr>
      </w:pPr>
    </w:p>
    <w:p w:rsidR="00E252A1" w:rsidRDefault="006B60DA">
      <w:pPr>
        <w:ind w:right="20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ПАСПОРТ</w:t>
      </w:r>
    </w:p>
    <w:p w:rsidR="00E252A1" w:rsidRDefault="00E252A1">
      <w:pPr>
        <w:spacing w:line="2" w:lineRule="exact"/>
        <w:rPr>
          <w:sz w:val="24"/>
          <w:szCs w:val="24"/>
        </w:rPr>
      </w:pPr>
    </w:p>
    <w:p w:rsidR="00E252A1" w:rsidRDefault="006B60DA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(руководство по установке и эксплуатации)</w:t>
      </w:r>
    </w:p>
    <w:p w:rsidR="00E252A1" w:rsidRDefault="00E252A1">
      <w:pPr>
        <w:spacing w:line="194" w:lineRule="exact"/>
        <w:rPr>
          <w:sz w:val="24"/>
          <w:szCs w:val="24"/>
        </w:rPr>
      </w:pPr>
    </w:p>
    <w:p w:rsidR="00E252A1" w:rsidRDefault="006B60DA">
      <w:pPr>
        <w:spacing w:line="242" w:lineRule="auto"/>
        <w:ind w:right="120" w:firstLine="720"/>
        <w:jc w:val="both"/>
        <w:rPr>
          <w:sz w:val="20"/>
          <w:szCs w:val="20"/>
        </w:rPr>
      </w:pPr>
      <w:r>
        <w:rPr>
          <w:rFonts w:eastAsia="Times New Roman"/>
        </w:rPr>
        <w:t>Тягово-сцепное устройство ТСУ 9061 (далее</w:t>
      </w:r>
      <w:r>
        <w:rPr>
          <w:rFonts w:eastAsia="Times New Roman"/>
        </w:rPr>
        <w:t xml:space="preserve"> ТСУ) предназначено для шарнирной сцепки легковых автомобилей Renault Kaptur/Рено Каптюр (2WD. 4WD) с 2016 г. выпуска с буксируемым прицепом полной массой до 1200** кг.</w:t>
      </w:r>
    </w:p>
    <w:p w:rsidR="00E252A1" w:rsidRDefault="00E252A1">
      <w:pPr>
        <w:spacing w:line="16" w:lineRule="exact"/>
        <w:rPr>
          <w:sz w:val="24"/>
          <w:szCs w:val="24"/>
        </w:rPr>
      </w:pPr>
    </w:p>
    <w:p w:rsidR="00E252A1" w:rsidRDefault="006B60DA">
      <w:pPr>
        <w:spacing w:line="241" w:lineRule="auto"/>
        <w:ind w:right="120" w:firstLine="7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Технические характеристики ТСУ соответствуют требованиям Правил ЕЭК ООН №55 (п. 25 При</w:t>
      </w:r>
      <w:r>
        <w:rPr>
          <w:rFonts w:eastAsia="Times New Roman"/>
          <w:sz w:val="20"/>
          <w:szCs w:val="20"/>
        </w:rPr>
        <w:t>ложения 10 к Техническому регламенту Таможенного Союза ТР ТС 018/2011 "О безопасности колесных транспортных средств" ( утв. Решением Комиссии Таможенного Союза от 09 декабря 2011 г. №877)</w:t>
      </w:r>
    </w:p>
    <w:p w:rsidR="00E252A1" w:rsidRDefault="00E252A1">
      <w:pPr>
        <w:spacing w:line="9" w:lineRule="exact"/>
        <w:rPr>
          <w:sz w:val="24"/>
          <w:szCs w:val="24"/>
        </w:rPr>
      </w:pPr>
    </w:p>
    <w:p w:rsidR="00E252A1" w:rsidRDefault="006B60DA">
      <w:pPr>
        <w:numPr>
          <w:ilvl w:val="0"/>
          <w:numId w:val="2"/>
        </w:numPr>
        <w:tabs>
          <w:tab w:val="left" w:pos="2480"/>
        </w:tabs>
        <w:ind w:left="2480" w:hanging="35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ТЕХНИЧЕСКИЕ ДАННЫЕ</w:t>
      </w:r>
    </w:p>
    <w:p w:rsidR="00E252A1" w:rsidRDefault="00E252A1">
      <w:pPr>
        <w:spacing w:line="54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5100"/>
        <w:gridCol w:w="1880"/>
      </w:tblGrid>
      <w:tr w:rsidR="00E252A1">
        <w:trPr>
          <w:trHeight w:val="253"/>
        </w:trPr>
        <w:tc>
          <w:tcPr>
            <w:tcW w:w="300" w:type="dxa"/>
            <w:vAlign w:val="bottom"/>
          </w:tcPr>
          <w:p w:rsidR="00E252A1" w:rsidRDefault="006B60D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5100" w:type="dxa"/>
            <w:vAlign w:val="bottom"/>
          </w:tcPr>
          <w:p w:rsidR="00E252A1" w:rsidRDefault="006B60D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и тип сцепного устройства</w:t>
            </w:r>
          </w:p>
        </w:tc>
        <w:tc>
          <w:tcPr>
            <w:tcW w:w="1880" w:type="dxa"/>
            <w:vAlign w:val="bottom"/>
          </w:tcPr>
          <w:p w:rsidR="00E252A1" w:rsidRDefault="006B60DA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А50-Х </w:t>
            </w:r>
            <w:r>
              <w:rPr>
                <w:rFonts w:eastAsia="Times New Roman"/>
                <w:sz w:val="20"/>
                <w:szCs w:val="20"/>
              </w:rPr>
              <w:t>(шаровой</w:t>
            </w:r>
          </w:p>
        </w:tc>
      </w:tr>
      <w:tr w:rsidR="00E252A1">
        <w:trPr>
          <w:trHeight w:val="219"/>
        </w:trPr>
        <w:tc>
          <w:tcPr>
            <w:tcW w:w="300" w:type="dxa"/>
            <w:vAlign w:val="bottom"/>
          </w:tcPr>
          <w:p w:rsidR="00E252A1" w:rsidRDefault="00E252A1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vAlign w:val="bottom"/>
          </w:tcPr>
          <w:p w:rsidR="00E252A1" w:rsidRDefault="00E252A1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E252A1" w:rsidRDefault="006B60DA">
            <w:pPr>
              <w:spacing w:line="219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наконечник)</w:t>
            </w:r>
          </w:p>
        </w:tc>
      </w:tr>
      <w:tr w:rsidR="00E252A1">
        <w:trPr>
          <w:trHeight w:val="258"/>
        </w:trPr>
        <w:tc>
          <w:tcPr>
            <w:tcW w:w="300" w:type="dxa"/>
            <w:vAlign w:val="bottom"/>
          </w:tcPr>
          <w:p w:rsidR="00E252A1" w:rsidRDefault="006B60D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5100" w:type="dxa"/>
            <w:vAlign w:val="bottom"/>
          </w:tcPr>
          <w:p w:rsidR="00E252A1" w:rsidRDefault="006B60D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Диаметр сцепного шара, мм</w:t>
            </w:r>
          </w:p>
        </w:tc>
        <w:tc>
          <w:tcPr>
            <w:tcW w:w="1880" w:type="dxa"/>
            <w:vAlign w:val="bottom"/>
          </w:tcPr>
          <w:p w:rsidR="00E252A1" w:rsidRDefault="006B60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E252A1">
        <w:trPr>
          <w:trHeight w:val="254"/>
        </w:trPr>
        <w:tc>
          <w:tcPr>
            <w:tcW w:w="300" w:type="dxa"/>
            <w:vAlign w:val="bottom"/>
          </w:tcPr>
          <w:p w:rsidR="00E252A1" w:rsidRDefault="006B60D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</w:t>
            </w:r>
          </w:p>
        </w:tc>
        <w:tc>
          <w:tcPr>
            <w:tcW w:w="5100" w:type="dxa"/>
            <w:vAlign w:val="bottom"/>
          </w:tcPr>
          <w:p w:rsidR="00E252A1" w:rsidRDefault="006B60D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Допустимая полная масса буксируемого прицепа с</w:t>
            </w:r>
          </w:p>
        </w:tc>
        <w:tc>
          <w:tcPr>
            <w:tcW w:w="1880" w:type="dxa"/>
            <w:vAlign w:val="bottom"/>
          </w:tcPr>
          <w:p w:rsidR="00E252A1" w:rsidRDefault="006B60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1200/665**</w:t>
            </w:r>
          </w:p>
        </w:tc>
      </w:tr>
      <w:tr w:rsidR="00E252A1">
        <w:trPr>
          <w:trHeight w:val="232"/>
        </w:trPr>
        <w:tc>
          <w:tcPr>
            <w:tcW w:w="300" w:type="dxa"/>
            <w:vAlign w:val="bottom"/>
          </w:tcPr>
          <w:p w:rsidR="00E252A1" w:rsidRDefault="00E252A1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vAlign w:val="bottom"/>
          </w:tcPr>
          <w:p w:rsidR="00E252A1" w:rsidRDefault="006B60D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тормозами/ без торрмозов, кг</w:t>
            </w:r>
          </w:p>
        </w:tc>
        <w:tc>
          <w:tcPr>
            <w:tcW w:w="1880" w:type="dxa"/>
            <w:vAlign w:val="bottom"/>
          </w:tcPr>
          <w:p w:rsidR="00E252A1" w:rsidRDefault="00E252A1">
            <w:pPr>
              <w:rPr>
                <w:sz w:val="20"/>
                <w:szCs w:val="20"/>
              </w:rPr>
            </w:pPr>
          </w:p>
        </w:tc>
      </w:tr>
      <w:tr w:rsidR="00E252A1">
        <w:trPr>
          <w:trHeight w:val="258"/>
        </w:trPr>
        <w:tc>
          <w:tcPr>
            <w:tcW w:w="300" w:type="dxa"/>
            <w:vAlign w:val="bottom"/>
          </w:tcPr>
          <w:p w:rsidR="00E252A1" w:rsidRDefault="006B60D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1.4</w:t>
            </w:r>
          </w:p>
        </w:tc>
        <w:tc>
          <w:tcPr>
            <w:tcW w:w="5100" w:type="dxa"/>
            <w:vAlign w:val="bottom"/>
          </w:tcPr>
          <w:p w:rsidR="00E252A1" w:rsidRDefault="006B60D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Параметр D, не более, кН</w:t>
            </w:r>
          </w:p>
        </w:tc>
        <w:tc>
          <w:tcPr>
            <w:tcW w:w="1880" w:type="dxa"/>
            <w:vAlign w:val="bottom"/>
          </w:tcPr>
          <w:p w:rsidR="00E252A1" w:rsidRDefault="006B60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7,2</w:t>
            </w:r>
          </w:p>
        </w:tc>
      </w:tr>
      <w:tr w:rsidR="00E252A1">
        <w:trPr>
          <w:trHeight w:val="254"/>
        </w:trPr>
        <w:tc>
          <w:tcPr>
            <w:tcW w:w="300" w:type="dxa"/>
            <w:vAlign w:val="bottom"/>
          </w:tcPr>
          <w:p w:rsidR="00E252A1" w:rsidRDefault="006B60D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1.5</w:t>
            </w:r>
          </w:p>
        </w:tc>
        <w:tc>
          <w:tcPr>
            <w:tcW w:w="5100" w:type="dxa"/>
            <w:vAlign w:val="bottom"/>
          </w:tcPr>
          <w:p w:rsidR="00E252A1" w:rsidRDefault="006B60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Параметр S (максимальная вертикальная нагрузка), кг</w:t>
            </w:r>
          </w:p>
        </w:tc>
        <w:tc>
          <w:tcPr>
            <w:tcW w:w="1880" w:type="dxa"/>
            <w:vAlign w:val="bottom"/>
          </w:tcPr>
          <w:p w:rsidR="00E252A1" w:rsidRDefault="006B60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</w:tr>
      <w:tr w:rsidR="00E252A1">
        <w:trPr>
          <w:trHeight w:val="231"/>
        </w:trPr>
        <w:tc>
          <w:tcPr>
            <w:tcW w:w="300" w:type="dxa"/>
            <w:vAlign w:val="bottom"/>
          </w:tcPr>
          <w:p w:rsidR="00E252A1" w:rsidRDefault="006B60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1.6</w:t>
            </w:r>
          </w:p>
        </w:tc>
        <w:tc>
          <w:tcPr>
            <w:tcW w:w="5100" w:type="dxa"/>
            <w:vAlign w:val="bottom"/>
          </w:tcPr>
          <w:p w:rsidR="00E252A1" w:rsidRDefault="006B60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Масса ТСУ, кг</w:t>
            </w:r>
          </w:p>
        </w:tc>
        <w:tc>
          <w:tcPr>
            <w:tcW w:w="1880" w:type="dxa"/>
            <w:vAlign w:val="bottom"/>
          </w:tcPr>
          <w:p w:rsidR="00E252A1" w:rsidRDefault="006B60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15,5±0,5</w:t>
            </w:r>
          </w:p>
        </w:tc>
      </w:tr>
      <w:tr w:rsidR="00E252A1">
        <w:trPr>
          <w:trHeight w:val="358"/>
        </w:trPr>
        <w:tc>
          <w:tcPr>
            <w:tcW w:w="300" w:type="dxa"/>
            <w:vAlign w:val="bottom"/>
          </w:tcPr>
          <w:p w:rsidR="00E252A1" w:rsidRDefault="00E252A1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E252A1" w:rsidRDefault="006B60DA">
            <w:pPr>
              <w:ind w:left="1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   КОМПЛЕКТ ПОСТАВКИ</w:t>
            </w:r>
          </w:p>
        </w:tc>
        <w:tc>
          <w:tcPr>
            <w:tcW w:w="1880" w:type="dxa"/>
            <w:vAlign w:val="bottom"/>
          </w:tcPr>
          <w:p w:rsidR="00E252A1" w:rsidRDefault="00E252A1">
            <w:pPr>
              <w:rPr>
                <w:sz w:val="24"/>
                <w:szCs w:val="24"/>
              </w:rPr>
            </w:pPr>
          </w:p>
        </w:tc>
      </w:tr>
      <w:tr w:rsidR="00E252A1">
        <w:trPr>
          <w:trHeight w:val="290"/>
        </w:trPr>
        <w:tc>
          <w:tcPr>
            <w:tcW w:w="300" w:type="dxa"/>
            <w:vAlign w:val="bottom"/>
          </w:tcPr>
          <w:p w:rsidR="00E252A1" w:rsidRDefault="006B60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</w:t>
            </w:r>
          </w:p>
        </w:tc>
        <w:tc>
          <w:tcPr>
            <w:tcW w:w="5100" w:type="dxa"/>
            <w:vAlign w:val="bottom"/>
          </w:tcPr>
          <w:p w:rsidR="00E252A1" w:rsidRDefault="006B60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ТСУ 9061 в сборе (рис.1)</w:t>
            </w:r>
          </w:p>
        </w:tc>
        <w:tc>
          <w:tcPr>
            <w:tcW w:w="1880" w:type="dxa"/>
            <w:vAlign w:val="bottom"/>
          </w:tcPr>
          <w:p w:rsidR="00E252A1" w:rsidRDefault="006B60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шт.</w:t>
            </w:r>
          </w:p>
        </w:tc>
      </w:tr>
      <w:tr w:rsidR="00E252A1">
        <w:trPr>
          <w:trHeight w:val="235"/>
        </w:trPr>
        <w:tc>
          <w:tcPr>
            <w:tcW w:w="300" w:type="dxa"/>
            <w:vAlign w:val="bottom"/>
          </w:tcPr>
          <w:p w:rsidR="00E252A1" w:rsidRDefault="006B60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</w:t>
            </w:r>
          </w:p>
        </w:tc>
        <w:tc>
          <w:tcPr>
            <w:tcW w:w="5100" w:type="dxa"/>
            <w:vAlign w:val="bottom"/>
          </w:tcPr>
          <w:p w:rsidR="00E252A1" w:rsidRDefault="006B60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Пакет с комплектующими (см. рис.1)</w:t>
            </w:r>
          </w:p>
        </w:tc>
        <w:tc>
          <w:tcPr>
            <w:tcW w:w="1880" w:type="dxa"/>
            <w:vAlign w:val="bottom"/>
          </w:tcPr>
          <w:p w:rsidR="00E252A1" w:rsidRDefault="006B60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шт.</w:t>
            </w:r>
          </w:p>
        </w:tc>
      </w:tr>
      <w:tr w:rsidR="00E252A1">
        <w:trPr>
          <w:trHeight w:val="235"/>
        </w:trPr>
        <w:tc>
          <w:tcPr>
            <w:tcW w:w="300" w:type="dxa"/>
            <w:vAlign w:val="bottom"/>
          </w:tcPr>
          <w:p w:rsidR="00E252A1" w:rsidRDefault="00E252A1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vAlign w:val="bottom"/>
          </w:tcPr>
          <w:p w:rsidR="00E252A1" w:rsidRDefault="006B60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Защитный колпак</w:t>
            </w:r>
          </w:p>
        </w:tc>
        <w:tc>
          <w:tcPr>
            <w:tcW w:w="1880" w:type="dxa"/>
            <w:vAlign w:val="bottom"/>
          </w:tcPr>
          <w:p w:rsidR="00E252A1" w:rsidRDefault="006B60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шт.</w:t>
            </w:r>
          </w:p>
        </w:tc>
      </w:tr>
      <w:tr w:rsidR="00E252A1">
        <w:trPr>
          <w:trHeight w:val="235"/>
        </w:trPr>
        <w:tc>
          <w:tcPr>
            <w:tcW w:w="300" w:type="dxa"/>
            <w:vAlign w:val="bottom"/>
          </w:tcPr>
          <w:p w:rsidR="00E252A1" w:rsidRDefault="006B60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2.3</w:t>
            </w:r>
          </w:p>
        </w:tc>
        <w:tc>
          <w:tcPr>
            <w:tcW w:w="5100" w:type="dxa"/>
            <w:vAlign w:val="bottom"/>
          </w:tcPr>
          <w:p w:rsidR="00E252A1" w:rsidRDefault="006B60D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Паспорт (руководство по установке и эксплуатации)</w:t>
            </w:r>
          </w:p>
        </w:tc>
        <w:tc>
          <w:tcPr>
            <w:tcW w:w="1880" w:type="dxa"/>
            <w:vAlign w:val="bottom"/>
          </w:tcPr>
          <w:p w:rsidR="00E252A1" w:rsidRDefault="006B60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шт.</w:t>
            </w:r>
          </w:p>
        </w:tc>
      </w:tr>
    </w:tbl>
    <w:p w:rsidR="00E252A1" w:rsidRDefault="00E252A1">
      <w:pPr>
        <w:spacing w:line="128" w:lineRule="exact"/>
        <w:rPr>
          <w:sz w:val="24"/>
          <w:szCs w:val="24"/>
        </w:rPr>
      </w:pPr>
    </w:p>
    <w:p w:rsidR="00E252A1" w:rsidRDefault="006B60DA">
      <w:pPr>
        <w:numPr>
          <w:ilvl w:val="0"/>
          <w:numId w:val="3"/>
        </w:numPr>
        <w:tabs>
          <w:tab w:val="left" w:pos="1420"/>
        </w:tabs>
        <w:ind w:left="1420" w:hanging="27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ТРЕБОВАНИЯ ПО ТЕХНИКЕ БЕЗОПАСНОСТИ</w:t>
      </w:r>
    </w:p>
    <w:p w:rsidR="00E252A1" w:rsidRDefault="00E252A1">
      <w:pPr>
        <w:spacing w:line="53" w:lineRule="exact"/>
        <w:rPr>
          <w:sz w:val="24"/>
          <w:szCs w:val="24"/>
        </w:rPr>
      </w:pPr>
    </w:p>
    <w:p w:rsidR="00E252A1" w:rsidRDefault="006B60DA">
      <w:pPr>
        <w:spacing w:line="246" w:lineRule="auto"/>
        <w:ind w:left="340" w:right="120" w:hanging="340"/>
        <w:jc w:val="both"/>
        <w:rPr>
          <w:sz w:val="20"/>
          <w:szCs w:val="20"/>
        </w:rPr>
      </w:pPr>
      <w:r>
        <w:rPr>
          <w:rFonts w:eastAsia="Times New Roman"/>
        </w:rPr>
        <w:t xml:space="preserve">3.1 </w:t>
      </w:r>
      <w:r>
        <w:rPr>
          <w:rFonts w:eastAsia="Times New Roman"/>
          <w:b/>
          <w:bCs/>
          <w:sz w:val="19"/>
          <w:szCs w:val="19"/>
        </w:rPr>
        <w:t>Перед монтажом ТСУ необходимо установить автомобиль на эстакаде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  <w:sz w:val="19"/>
          <w:szCs w:val="19"/>
        </w:rPr>
        <w:t>или на смотровой яме, отсоединить аккумуляторную батарею, автомобиль затормозить стояночным тормозом, под колёса положить упоры (башмаки).</w:t>
      </w:r>
    </w:p>
    <w:p w:rsidR="00E252A1" w:rsidRDefault="00E252A1">
      <w:pPr>
        <w:spacing w:line="282" w:lineRule="exact"/>
        <w:rPr>
          <w:sz w:val="24"/>
          <w:szCs w:val="24"/>
        </w:rPr>
      </w:pPr>
    </w:p>
    <w:p w:rsidR="00E252A1" w:rsidRDefault="006B60DA">
      <w:pPr>
        <w:spacing w:line="223" w:lineRule="auto"/>
        <w:ind w:left="340" w:right="140" w:hanging="340"/>
        <w:jc w:val="both"/>
        <w:rPr>
          <w:sz w:val="20"/>
          <w:szCs w:val="20"/>
        </w:rPr>
      </w:pPr>
      <w:r>
        <w:rPr>
          <w:rFonts w:eastAsia="Times New Roman"/>
        </w:rPr>
        <w:t xml:space="preserve">3.2 </w:t>
      </w:r>
      <w:r>
        <w:rPr>
          <w:rFonts w:eastAsia="Times New Roman"/>
          <w:b/>
          <w:bCs/>
          <w:sz w:val="19"/>
          <w:szCs w:val="19"/>
        </w:rPr>
        <w:t>Работу по монтажу должны производить два чел</w:t>
      </w:r>
      <w:r>
        <w:rPr>
          <w:rFonts w:eastAsia="Times New Roman"/>
          <w:b/>
          <w:bCs/>
          <w:sz w:val="19"/>
          <w:szCs w:val="19"/>
        </w:rPr>
        <w:t>овека,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  <w:sz w:val="19"/>
          <w:szCs w:val="19"/>
        </w:rPr>
        <w:t>соблюдая меры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  <w:sz w:val="19"/>
          <w:szCs w:val="19"/>
        </w:rPr>
        <w:t>предосторожности.</w:t>
      </w:r>
    </w:p>
    <w:p w:rsidR="00E252A1" w:rsidRDefault="00E252A1">
      <w:pPr>
        <w:spacing w:line="51" w:lineRule="exact"/>
        <w:rPr>
          <w:sz w:val="24"/>
          <w:szCs w:val="24"/>
        </w:rPr>
      </w:pPr>
    </w:p>
    <w:p w:rsidR="00E252A1" w:rsidRDefault="006B60DA">
      <w:pPr>
        <w:spacing w:line="236" w:lineRule="auto"/>
        <w:ind w:left="280" w:right="1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**Сведения о максимально допустимой массе прицепа уточните у дилера автозавода производителя, но она не может превышать указанную массу прицепа.</w:t>
      </w:r>
    </w:p>
    <w:p w:rsidR="00E252A1" w:rsidRDefault="00E252A1">
      <w:pPr>
        <w:sectPr w:rsidR="00E252A1">
          <w:pgSz w:w="16840" w:h="11906" w:orient="landscape"/>
          <w:pgMar w:top="976" w:right="781" w:bottom="431" w:left="900" w:header="0" w:footer="0" w:gutter="0"/>
          <w:cols w:num="2" w:space="720" w:equalWidth="0">
            <w:col w:w="7160" w:space="720"/>
            <w:col w:w="7280"/>
          </w:cols>
        </w:sectPr>
      </w:pPr>
    </w:p>
    <w:p w:rsidR="00E252A1" w:rsidRDefault="00E252A1">
      <w:pPr>
        <w:spacing w:line="200" w:lineRule="exact"/>
        <w:rPr>
          <w:sz w:val="20"/>
          <w:szCs w:val="20"/>
        </w:rPr>
      </w:pPr>
    </w:p>
    <w:p w:rsidR="00E252A1" w:rsidRDefault="00E252A1">
      <w:pPr>
        <w:spacing w:line="200" w:lineRule="exact"/>
        <w:rPr>
          <w:sz w:val="20"/>
          <w:szCs w:val="20"/>
        </w:rPr>
      </w:pPr>
    </w:p>
    <w:p w:rsidR="00E252A1" w:rsidRDefault="00E252A1">
      <w:pPr>
        <w:spacing w:line="200" w:lineRule="exact"/>
        <w:rPr>
          <w:sz w:val="20"/>
          <w:szCs w:val="20"/>
        </w:rPr>
      </w:pPr>
    </w:p>
    <w:p w:rsidR="00E252A1" w:rsidRDefault="00E252A1">
      <w:pPr>
        <w:spacing w:line="200" w:lineRule="exact"/>
        <w:rPr>
          <w:sz w:val="20"/>
          <w:szCs w:val="20"/>
        </w:rPr>
      </w:pPr>
    </w:p>
    <w:p w:rsidR="00E252A1" w:rsidRDefault="00E252A1">
      <w:pPr>
        <w:spacing w:line="200" w:lineRule="exact"/>
        <w:rPr>
          <w:sz w:val="20"/>
          <w:szCs w:val="20"/>
        </w:rPr>
      </w:pPr>
    </w:p>
    <w:p w:rsidR="00E252A1" w:rsidRDefault="00E252A1">
      <w:pPr>
        <w:spacing w:line="200" w:lineRule="exact"/>
        <w:rPr>
          <w:sz w:val="20"/>
          <w:szCs w:val="20"/>
        </w:rPr>
      </w:pPr>
    </w:p>
    <w:p w:rsidR="00E252A1" w:rsidRDefault="00E252A1">
      <w:pPr>
        <w:spacing w:line="200" w:lineRule="exact"/>
        <w:rPr>
          <w:sz w:val="20"/>
          <w:szCs w:val="20"/>
        </w:rPr>
      </w:pPr>
    </w:p>
    <w:p w:rsidR="00E252A1" w:rsidRDefault="00E252A1">
      <w:pPr>
        <w:spacing w:line="200" w:lineRule="exact"/>
        <w:rPr>
          <w:sz w:val="20"/>
          <w:szCs w:val="20"/>
        </w:rPr>
      </w:pPr>
    </w:p>
    <w:p w:rsidR="00E252A1" w:rsidRDefault="00E252A1">
      <w:pPr>
        <w:spacing w:line="200" w:lineRule="exact"/>
        <w:rPr>
          <w:sz w:val="20"/>
          <w:szCs w:val="20"/>
        </w:rPr>
      </w:pPr>
    </w:p>
    <w:p w:rsidR="00E252A1" w:rsidRDefault="00E252A1">
      <w:pPr>
        <w:spacing w:line="200" w:lineRule="exact"/>
        <w:rPr>
          <w:sz w:val="20"/>
          <w:szCs w:val="20"/>
        </w:rPr>
      </w:pPr>
    </w:p>
    <w:p w:rsidR="00E252A1" w:rsidRDefault="00E252A1">
      <w:pPr>
        <w:spacing w:line="200" w:lineRule="exact"/>
        <w:rPr>
          <w:sz w:val="20"/>
          <w:szCs w:val="20"/>
        </w:rPr>
      </w:pPr>
    </w:p>
    <w:p w:rsidR="00E252A1" w:rsidRDefault="00E252A1">
      <w:pPr>
        <w:spacing w:line="200" w:lineRule="exact"/>
        <w:rPr>
          <w:sz w:val="20"/>
          <w:szCs w:val="20"/>
        </w:rPr>
      </w:pPr>
    </w:p>
    <w:p w:rsidR="00E252A1" w:rsidRDefault="00E252A1">
      <w:pPr>
        <w:spacing w:line="200" w:lineRule="exact"/>
        <w:rPr>
          <w:sz w:val="20"/>
          <w:szCs w:val="20"/>
        </w:rPr>
      </w:pPr>
    </w:p>
    <w:p w:rsidR="00E252A1" w:rsidRDefault="00E252A1">
      <w:pPr>
        <w:spacing w:line="216" w:lineRule="exact"/>
        <w:rPr>
          <w:sz w:val="20"/>
          <w:szCs w:val="20"/>
        </w:rPr>
      </w:pPr>
    </w:p>
    <w:p w:rsidR="00E252A1" w:rsidRDefault="006B60DA">
      <w:pPr>
        <w:spacing w:line="241" w:lineRule="auto"/>
        <w:ind w:right="720"/>
        <w:rPr>
          <w:sz w:val="20"/>
          <w:szCs w:val="20"/>
        </w:rPr>
      </w:pPr>
      <w:r>
        <w:rPr>
          <w:rFonts w:eastAsia="Times New Roman"/>
        </w:rPr>
        <w:t>*</w:t>
      </w:r>
      <w:r>
        <w:rPr>
          <w:rFonts w:eastAsia="Times New Roman"/>
          <w:sz w:val="19"/>
          <w:szCs w:val="19"/>
        </w:rPr>
        <w:t>Болт М10х35(8,8)</w:t>
      </w:r>
      <w:r>
        <w:rPr>
          <w:rFonts w:eastAsia="Times New Roman"/>
        </w:rPr>
        <w:t xml:space="preserve"> </w:t>
      </w:r>
      <w:r>
        <w:rPr>
          <w:rFonts w:eastAsia="Times New Roman"/>
          <w:sz w:val="19"/>
          <w:szCs w:val="19"/>
        </w:rPr>
        <w:t xml:space="preserve">*Шайба </w:t>
      </w:r>
      <w:r>
        <w:rPr>
          <w:rFonts w:eastAsia="Times New Roman"/>
          <w:sz w:val="19"/>
          <w:szCs w:val="19"/>
        </w:rPr>
        <w:t>10х30 *Шайба 10.65Г 2шт.</w:t>
      </w:r>
    </w:p>
    <w:p w:rsidR="00E252A1" w:rsidRDefault="00E252A1">
      <w:pPr>
        <w:spacing w:line="217" w:lineRule="exact"/>
        <w:rPr>
          <w:sz w:val="20"/>
          <w:szCs w:val="20"/>
        </w:rPr>
      </w:pPr>
    </w:p>
    <w:p w:rsidR="00E252A1" w:rsidRDefault="006B60DA">
      <w:pPr>
        <w:ind w:left="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*Кронштейн</w:t>
      </w:r>
    </w:p>
    <w:p w:rsidR="00E252A1" w:rsidRDefault="00E252A1">
      <w:pPr>
        <w:spacing w:line="5" w:lineRule="exact"/>
        <w:rPr>
          <w:sz w:val="20"/>
          <w:szCs w:val="20"/>
        </w:rPr>
      </w:pPr>
    </w:p>
    <w:p w:rsidR="00E252A1" w:rsidRDefault="006B60DA">
      <w:pPr>
        <w:ind w:left="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крепления</w:t>
      </w:r>
    </w:p>
    <w:p w:rsidR="00E252A1" w:rsidRDefault="00E252A1">
      <w:pPr>
        <w:spacing w:line="5" w:lineRule="exact"/>
        <w:rPr>
          <w:sz w:val="20"/>
          <w:szCs w:val="20"/>
        </w:rPr>
      </w:pPr>
    </w:p>
    <w:p w:rsidR="00E252A1" w:rsidRDefault="006B60DA">
      <w:pPr>
        <w:ind w:left="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розетки</w:t>
      </w:r>
    </w:p>
    <w:p w:rsidR="00E252A1" w:rsidRDefault="006B60DA">
      <w:pPr>
        <w:ind w:left="1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Сцепной шар </w:t>
      </w:r>
      <w:r>
        <w:rPr>
          <w:noProof/>
          <w:sz w:val="1"/>
          <w:szCs w:val="1"/>
        </w:rPr>
        <w:drawing>
          <wp:inline distT="0" distB="0" distL="0" distR="0">
            <wp:extent cx="586105" cy="209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2A1" w:rsidRDefault="00E252A1">
      <w:pPr>
        <w:spacing w:line="393" w:lineRule="exact"/>
        <w:rPr>
          <w:sz w:val="20"/>
          <w:szCs w:val="20"/>
        </w:rPr>
      </w:pPr>
    </w:p>
    <w:p w:rsidR="00E252A1" w:rsidRDefault="006B60DA">
      <w:pPr>
        <w:ind w:lef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Отверстие А</w:t>
      </w:r>
    </w:p>
    <w:p w:rsidR="00E252A1" w:rsidRDefault="006B60D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252A1" w:rsidRDefault="006B60DA">
      <w:pPr>
        <w:ind w:left="14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*Болт М10х90 (8,8)</w:t>
      </w:r>
    </w:p>
    <w:p w:rsidR="00E252A1" w:rsidRDefault="006B60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-1678305</wp:posOffset>
            </wp:positionH>
            <wp:positionV relativeFrom="paragraph">
              <wp:posOffset>-130810</wp:posOffset>
            </wp:positionV>
            <wp:extent cx="5309870" cy="644969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870" cy="644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52A1" w:rsidRDefault="006B60DA">
      <w:pPr>
        <w:ind w:left="14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*Втулка</w:t>
      </w:r>
    </w:p>
    <w:p w:rsidR="00E252A1" w:rsidRDefault="00E252A1">
      <w:pPr>
        <w:spacing w:line="5" w:lineRule="exact"/>
        <w:rPr>
          <w:sz w:val="20"/>
          <w:szCs w:val="20"/>
        </w:rPr>
      </w:pPr>
    </w:p>
    <w:p w:rsidR="00E252A1" w:rsidRDefault="006B60DA">
      <w:pPr>
        <w:ind w:left="14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*Шайба 10х30</w:t>
      </w:r>
    </w:p>
    <w:p w:rsidR="00E252A1" w:rsidRDefault="00E252A1">
      <w:pPr>
        <w:spacing w:line="4" w:lineRule="exact"/>
        <w:rPr>
          <w:sz w:val="20"/>
          <w:szCs w:val="20"/>
        </w:rPr>
      </w:pPr>
    </w:p>
    <w:p w:rsidR="00E252A1" w:rsidRDefault="006B60DA">
      <w:pPr>
        <w:ind w:left="14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*Шайба 10.65Г</w:t>
      </w:r>
    </w:p>
    <w:p w:rsidR="00E252A1" w:rsidRDefault="00E252A1">
      <w:pPr>
        <w:spacing w:line="4" w:lineRule="exact"/>
        <w:rPr>
          <w:sz w:val="20"/>
          <w:szCs w:val="20"/>
        </w:rPr>
      </w:pPr>
    </w:p>
    <w:p w:rsidR="00E252A1" w:rsidRDefault="006B60DA">
      <w:pPr>
        <w:ind w:left="14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*Гайка М10 (8)</w:t>
      </w:r>
    </w:p>
    <w:p w:rsidR="00E252A1" w:rsidRDefault="006B60DA">
      <w:pPr>
        <w:ind w:left="8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396240" cy="285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18"/>
          <w:szCs w:val="18"/>
        </w:rPr>
        <w:t xml:space="preserve"> 4шт.</w:t>
      </w:r>
    </w:p>
    <w:p w:rsidR="00E252A1" w:rsidRDefault="00E252A1">
      <w:pPr>
        <w:spacing w:line="200" w:lineRule="exact"/>
        <w:rPr>
          <w:sz w:val="20"/>
          <w:szCs w:val="20"/>
        </w:rPr>
      </w:pPr>
    </w:p>
    <w:p w:rsidR="00E252A1" w:rsidRDefault="00E252A1">
      <w:pPr>
        <w:spacing w:line="244" w:lineRule="exact"/>
        <w:rPr>
          <w:sz w:val="20"/>
          <w:szCs w:val="20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280"/>
      </w:tblGrid>
      <w:tr w:rsidR="00E252A1">
        <w:trPr>
          <w:trHeight w:val="230"/>
        </w:trPr>
        <w:tc>
          <w:tcPr>
            <w:tcW w:w="1420" w:type="dxa"/>
            <w:vAlign w:val="bottom"/>
          </w:tcPr>
          <w:p w:rsidR="00E252A1" w:rsidRDefault="006B60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Кронштейн</w:t>
            </w:r>
          </w:p>
        </w:tc>
        <w:tc>
          <w:tcPr>
            <w:tcW w:w="1280" w:type="dxa"/>
            <w:vAlign w:val="bottom"/>
          </w:tcPr>
          <w:p w:rsidR="00E252A1" w:rsidRDefault="00E252A1">
            <w:pPr>
              <w:rPr>
                <w:sz w:val="19"/>
                <w:szCs w:val="19"/>
              </w:rPr>
            </w:pPr>
          </w:p>
        </w:tc>
      </w:tr>
      <w:tr w:rsidR="00E252A1">
        <w:trPr>
          <w:trHeight w:val="235"/>
        </w:trPr>
        <w:tc>
          <w:tcPr>
            <w:tcW w:w="1420" w:type="dxa"/>
            <w:vAlign w:val="bottom"/>
          </w:tcPr>
          <w:p w:rsidR="00E252A1" w:rsidRDefault="006B60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боковой</w:t>
            </w:r>
          </w:p>
        </w:tc>
        <w:tc>
          <w:tcPr>
            <w:tcW w:w="1280" w:type="dxa"/>
            <w:vAlign w:val="bottom"/>
          </w:tcPr>
          <w:p w:rsidR="00E252A1" w:rsidRDefault="00E252A1">
            <w:pPr>
              <w:rPr>
                <w:sz w:val="20"/>
                <w:szCs w:val="20"/>
              </w:rPr>
            </w:pPr>
          </w:p>
        </w:tc>
      </w:tr>
      <w:tr w:rsidR="00E252A1">
        <w:trPr>
          <w:trHeight w:val="266"/>
        </w:trPr>
        <w:tc>
          <w:tcPr>
            <w:tcW w:w="1420" w:type="dxa"/>
            <w:vAlign w:val="bottom"/>
          </w:tcPr>
          <w:p w:rsidR="00E252A1" w:rsidRDefault="006B60DA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шт.</w:t>
            </w:r>
          </w:p>
        </w:tc>
        <w:tc>
          <w:tcPr>
            <w:tcW w:w="1280" w:type="dxa"/>
            <w:vAlign w:val="bottom"/>
          </w:tcPr>
          <w:p w:rsidR="00E252A1" w:rsidRDefault="006B60D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Балка ТСУ</w:t>
            </w:r>
          </w:p>
        </w:tc>
      </w:tr>
    </w:tbl>
    <w:p w:rsidR="00E252A1" w:rsidRDefault="00E252A1">
      <w:pPr>
        <w:spacing w:line="200" w:lineRule="exact"/>
        <w:rPr>
          <w:sz w:val="20"/>
          <w:szCs w:val="20"/>
        </w:rPr>
      </w:pPr>
    </w:p>
    <w:p w:rsidR="00E252A1" w:rsidRDefault="00E252A1">
      <w:pPr>
        <w:spacing w:line="200" w:lineRule="exact"/>
        <w:rPr>
          <w:sz w:val="20"/>
          <w:szCs w:val="20"/>
        </w:rPr>
      </w:pPr>
    </w:p>
    <w:p w:rsidR="00E252A1" w:rsidRDefault="00E252A1">
      <w:pPr>
        <w:spacing w:line="200" w:lineRule="exact"/>
        <w:rPr>
          <w:sz w:val="20"/>
          <w:szCs w:val="20"/>
        </w:rPr>
      </w:pPr>
    </w:p>
    <w:p w:rsidR="00E252A1" w:rsidRDefault="00E252A1">
      <w:pPr>
        <w:spacing w:line="200" w:lineRule="exact"/>
        <w:rPr>
          <w:sz w:val="20"/>
          <w:szCs w:val="20"/>
        </w:rPr>
      </w:pPr>
    </w:p>
    <w:p w:rsidR="00E252A1" w:rsidRDefault="00E252A1">
      <w:pPr>
        <w:spacing w:line="200" w:lineRule="exact"/>
        <w:rPr>
          <w:sz w:val="20"/>
          <w:szCs w:val="20"/>
        </w:rPr>
      </w:pPr>
    </w:p>
    <w:p w:rsidR="00E252A1" w:rsidRDefault="00E252A1">
      <w:pPr>
        <w:spacing w:line="200" w:lineRule="exact"/>
        <w:rPr>
          <w:sz w:val="20"/>
          <w:szCs w:val="20"/>
        </w:rPr>
      </w:pPr>
    </w:p>
    <w:p w:rsidR="00E252A1" w:rsidRDefault="00E252A1">
      <w:pPr>
        <w:spacing w:line="200" w:lineRule="exact"/>
        <w:rPr>
          <w:sz w:val="20"/>
          <w:szCs w:val="20"/>
        </w:rPr>
      </w:pPr>
    </w:p>
    <w:p w:rsidR="00E252A1" w:rsidRDefault="00E252A1">
      <w:pPr>
        <w:spacing w:line="200" w:lineRule="exact"/>
        <w:rPr>
          <w:sz w:val="20"/>
          <w:szCs w:val="20"/>
        </w:rPr>
      </w:pPr>
    </w:p>
    <w:p w:rsidR="00E252A1" w:rsidRDefault="00E252A1">
      <w:pPr>
        <w:spacing w:line="200" w:lineRule="exact"/>
        <w:rPr>
          <w:sz w:val="20"/>
          <w:szCs w:val="20"/>
        </w:rPr>
      </w:pPr>
    </w:p>
    <w:p w:rsidR="00E252A1" w:rsidRDefault="00E252A1">
      <w:pPr>
        <w:spacing w:line="200" w:lineRule="exact"/>
        <w:rPr>
          <w:sz w:val="20"/>
          <w:szCs w:val="20"/>
        </w:rPr>
      </w:pPr>
    </w:p>
    <w:p w:rsidR="00E252A1" w:rsidRDefault="00E252A1">
      <w:pPr>
        <w:spacing w:line="200" w:lineRule="exact"/>
        <w:rPr>
          <w:sz w:val="20"/>
          <w:szCs w:val="20"/>
        </w:rPr>
      </w:pPr>
    </w:p>
    <w:p w:rsidR="00E252A1" w:rsidRDefault="00E252A1">
      <w:pPr>
        <w:spacing w:line="33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020"/>
        <w:gridCol w:w="500"/>
        <w:gridCol w:w="540"/>
        <w:gridCol w:w="40"/>
        <w:gridCol w:w="1580"/>
        <w:gridCol w:w="400"/>
        <w:gridCol w:w="20"/>
      </w:tblGrid>
      <w:tr w:rsidR="00E252A1">
        <w:trPr>
          <w:trHeight w:val="73"/>
        </w:trPr>
        <w:tc>
          <w:tcPr>
            <w:tcW w:w="2160" w:type="dxa"/>
            <w:gridSpan w:val="2"/>
            <w:vMerge w:val="restart"/>
            <w:vAlign w:val="bottom"/>
          </w:tcPr>
          <w:p w:rsidR="00E252A1" w:rsidRDefault="006B60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*Болт М12х1,25х75 (8,8)</w:t>
            </w:r>
          </w:p>
        </w:tc>
        <w:tc>
          <w:tcPr>
            <w:tcW w:w="500" w:type="dxa"/>
            <w:vAlign w:val="bottom"/>
          </w:tcPr>
          <w:p w:rsidR="00E252A1" w:rsidRDefault="00E252A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E252A1" w:rsidRDefault="00E252A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E252A1" w:rsidRDefault="00E252A1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vAlign w:val="bottom"/>
          </w:tcPr>
          <w:p w:rsidR="00E252A1" w:rsidRDefault="00E252A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E252A1" w:rsidRDefault="00E252A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252A1" w:rsidRDefault="00E252A1">
            <w:pPr>
              <w:rPr>
                <w:sz w:val="1"/>
                <w:szCs w:val="1"/>
              </w:rPr>
            </w:pPr>
          </w:p>
        </w:tc>
      </w:tr>
      <w:tr w:rsidR="00E252A1">
        <w:trPr>
          <w:trHeight w:val="166"/>
        </w:trPr>
        <w:tc>
          <w:tcPr>
            <w:tcW w:w="2160" w:type="dxa"/>
            <w:gridSpan w:val="2"/>
            <w:vMerge/>
            <w:vAlign w:val="bottom"/>
          </w:tcPr>
          <w:p w:rsidR="00E252A1" w:rsidRDefault="00E252A1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Align w:val="bottom"/>
          </w:tcPr>
          <w:p w:rsidR="00E252A1" w:rsidRDefault="00E252A1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E252A1" w:rsidRDefault="00E252A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E252A1" w:rsidRDefault="00E252A1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vMerge w:val="restart"/>
            <w:vAlign w:val="bottom"/>
          </w:tcPr>
          <w:p w:rsidR="00E252A1" w:rsidRDefault="006B60D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*</w:t>
            </w:r>
            <w:r>
              <w:rPr>
                <w:rFonts w:eastAsia="Times New Roman"/>
                <w:sz w:val="19"/>
                <w:szCs w:val="19"/>
              </w:rPr>
              <w:t>Болт М10х35 (8,8)</w:t>
            </w:r>
          </w:p>
        </w:tc>
        <w:tc>
          <w:tcPr>
            <w:tcW w:w="0" w:type="dxa"/>
            <w:vAlign w:val="bottom"/>
          </w:tcPr>
          <w:p w:rsidR="00E252A1" w:rsidRDefault="00E252A1">
            <w:pPr>
              <w:rPr>
                <w:sz w:val="1"/>
                <w:szCs w:val="1"/>
              </w:rPr>
            </w:pPr>
          </w:p>
        </w:tc>
      </w:tr>
      <w:tr w:rsidR="00E252A1">
        <w:trPr>
          <w:trHeight w:val="87"/>
        </w:trPr>
        <w:tc>
          <w:tcPr>
            <w:tcW w:w="2160" w:type="dxa"/>
            <w:gridSpan w:val="2"/>
            <w:vMerge w:val="restart"/>
            <w:vAlign w:val="bottom"/>
          </w:tcPr>
          <w:p w:rsidR="00E252A1" w:rsidRDefault="006B60DA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*Гайка М12х1,25  (8)</w:t>
            </w:r>
          </w:p>
        </w:tc>
        <w:tc>
          <w:tcPr>
            <w:tcW w:w="500" w:type="dxa"/>
            <w:vAlign w:val="bottom"/>
          </w:tcPr>
          <w:p w:rsidR="00E252A1" w:rsidRDefault="00E252A1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E252A1" w:rsidRDefault="00E252A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E252A1" w:rsidRDefault="00E252A1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gridSpan w:val="2"/>
            <w:vMerge/>
            <w:vAlign w:val="bottom"/>
          </w:tcPr>
          <w:p w:rsidR="00E252A1" w:rsidRDefault="00E252A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252A1" w:rsidRDefault="00E252A1">
            <w:pPr>
              <w:rPr>
                <w:sz w:val="1"/>
                <w:szCs w:val="1"/>
              </w:rPr>
            </w:pPr>
          </w:p>
        </w:tc>
      </w:tr>
      <w:tr w:rsidR="00E252A1">
        <w:trPr>
          <w:trHeight w:val="140"/>
        </w:trPr>
        <w:tc>
          <w:tcPr>
            <w:tcW w:w="2160" w:type="dxa"/>
            <w:gridSpan w:val="2"/>
            <w:vMerge/>
            <w:vAlign w:val="bottom"/>
          </w:tcPr>
          <w:p w:rsidR="00E252A1" w:rsidRDefault="00E252A1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E252A1" w:rsidRDefault="00E252A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E252A1" w:rsidRDefault="00E252A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E252A1" w:rsidRDefault="00E252A1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vMerge w:val="restart"/>
            <w:vAlign w:val="bottom"/>
          </w:tcPr>
          <w:p w:rsidR="00E252A1" w:rsidRDefault="006B60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*Шайба 10х30-2шт</w:t>
            </w:r>
          </w:p>
        </w:tc>
        <w:tc>
          <w:tcPr>
            <w:tcW w:w="0" w:type="dxa"/>
            <w:vAlign w:val="bottom"/>
          </w:tcPr>
          <w:p w:rsidR="00E252A1" w:rsidRDefault="00E252A1">
            <w:pPr>
              <w:rPr>
                <w:sz w:val="1"/>
                <w:szCs w:val="1"/>
              </w:rPr>
            </w:pPr>
          </w:p>
        </w:tc>
      </w:tr>
      <w:tr w:rsidR="00E252A1">
        <w:trPr>
          <w:trHeight w:val="96"/>
        </w:trPr>
        <w:tc>
          <w:tcPr>
            <w:tcW w:w="140" w:type="dxa"/>
            <w:vAlign w:val="bottom"/>
          </w:tcPr>
          <w:p w:rsidR="00E252A1" w:rsidRDefault="00E252A1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vMerge w:val="restart"/>
            <w:vAlign w:val="bottom"/>
          </w:tcPr>
          <w:p w:rsidR="00E252A1" w:rsidRDefault="006B60DA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самостоп.</w:t>
            </w:r>
          </w:p>
        </w:tc>
        <w:tc>
          <w:tcPr>
            <w:tcW w:w="500" w:type="dxa"/>
            <w:vAlign w:val="bottom"/>
          </w:tcPr>
          <w:p w:rsidR="00E252A1" w:rsidRDefault="00E252A1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E252A1" w:rsidRDefault="00E252A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E252A1" w:rsidRDefault="00E252A1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gridSpan w:val="2"/>
            <w:vMerge/>
            <w:vAlign w:val="bottom"/>
          </w:tcPr>
          <w:p w:rsidR="00E252A1" w:rsidRDefault="00E252A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252A1" w:rsidRDefault="00E252A1">
            <w:pPr>
              <w:rPr>
                <w:sz w:val="1"/>
                <w:szCs w:val="1"/>
              </w:rPr>
            </w:pPr>
          </w:p>
        </w:tc>
      </w:tr>
      <w:tr w:rsidR="00E252A1">
        <w:trPr>
          <w:trHeight w:val="93"/>
        </w:trPr>
        <w:tc>
          <w:tcPr>
            <w:tcW w:w="140" w:type="dxa"/>
            <w:vAlign w:val="bottom"/>
          </w:tcPr>
          <w:p w:rsidR="00E252A1" w:rsidRDefault="00E252A1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vMerge/>
            <w:tcBorders>
              <w:bottom w:val="single" w:sz="8" w:space="0" w:color="auto"/>
            </w:tcBorders>
            <w:vAlign w:val="bottom"/>
          </w:tcPr>
          <w:p w:rsidR="00E252A1" w:rsidRDefault="00E252A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252A1" w:rsidRDefault="00E252A1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E252A1" w:rsidRDefault="00E252A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E252A1" w:rsidRDefault="00E252A1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gridSpan w:val="2"/>
            <w:vMerge w:val="restart"/>
            <w:vAlign w:val="bottom"/>
          </w:tcPr>
          <w:p w:rsidR="00E252A1" w:rsidRDefault="006B60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*Шайба 10.65Г</w:t>
            </w:r>
          </w:p>
        </w:tc>
        <w:tc>
          <w:tcPr>
            <w:tcW w:w="0" w:type="dxa"/>
            <w:vAlign w:val="bottom"/>
          </w:tcPr>
          <w:p w:rsidR="00E252A1" w:rsidRDefault="00E252A1">
            <w:pPr>
              <w:rPr>
                <w:sz w:val="1"/>
                <w:szCs w:val="1"/>
              </w:rPr>
            </w:pPr>
          </w:p>
        </w:tc>
      </w:tr>
      <w:tr w:rsidR="00E252A1">
        <w:trPr>
          <w:trHeight w:val="122"/>
        </w:trPr>
        <w:tc>
          <w:tcPr>
            <w:tcW w:w="140" w:type="dxa"/>
            <w:vAlign w:val="bottom"/>
          </w:tcPr>
          <w:p w:rsidR="00E252A1" w:rsidRDefault="00E252A1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 w:val="restart"/>
            <w:vAlign w:val="bottom"/>
          </w:tcPr>
          <w:p w:rsidR="00E252A1" w:rsidRDefault="006B60DA">
            <w:pPr>
              <w:spacing w:line="22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2шт.</w:t>
            </w:r>
          </w:p>
        </w:tc>
        <w:tc>
          <w:tcPr>
            <w:tcW w:w="500" w:type="dxa"/>
            <w:vAlign w:val="bottom"/>
          </w:tcPr>
          <w:p w:rsidR="00E252A1" w:rsidRDefault="00E252A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E252A1" w:rsidRDefault="00E252A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E252A1" w:rsidRDefault="00E252A1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vMerge/>
            <w:vAlign w:val="bottom"/>
          </w:tcPr>
          <w:p w:rsidR="00E252A1" w:rsidRDefault="00E252A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252A1" w:rsidRDefault="00E252A1">
            <w:pPr>
              <w:rPr>
                <w:sz w:val="1"/>
                <w:szCs w:val="1"/>
              </w:rPr>
            </w:pPr>
          </w:p>
        </w:tc>
      </w:tr>
      <w:tr w:rsidR="00E252A1">
        <w:trPr>
          <w:trHeight w:val="103"/>
        </w:trPr>
        <w:tc>
          <w:tcPr>
            <w:tcW w:w="140" w:type="dxa"/>
            <w:vAlign w:val="bottom"/>
          </w:tcPr>
          <w:p w:rsidR="00E252A1" w:rsidRDefault="00E252A1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vMerge/>
            <w:vAlign w:val="bottom"/>
          </w:tcPr>
          <w:p w:rsidR="00E252A1" w:rsidRDefault="00E252A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E252A1" w:rsidRDefault="00E252A1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E252A1" w:rsidRDefault="00E252A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E252A1" w:rsidRDefault="00E252A1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vMerge w:val="restart"/>
            <w:vAlign w:val="bottom"/>
          </w:tcPr>
          <w:p w:rsidR="00E252A1" w:rsidRDefault="006B60DA">
            <w:pPr>
              <w:spacing w:line="1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*Гайка М10 (8)</w:t>
            </w:r>
          </w:p>
        </w:tc>
        <w:tc>
          <w:tcPr>
            <w:tcW w:w="400" w:type="dxa"/>
            <w:vAlign w:val="bottom"/>
          </w:tcPr>
          <w:p w:rsidR="00E252A1" w:rsidRDefault="00E252A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252A1" w:rsidRDefault="00E252A1">
            <w:pPr>
              <w:rPr>
                <w:sz w:val="1"/>
                <w:szCs w:val="1"/>
              </w:rPr>
            </w:pPr>
          </w:p>
        </w:tc>
      </w:tr>
      <w:tr w:rsidR="00E252A1">
        <w:trPr>
          <w:trHeight w:val="81"/>
        </w:trPr>
        <w:tc>
          <w:tcPr>
            <w:tcW w:w="140" w:type="dxa"/>
            <w:vAlign w:val="bottom"/>
          </w:tcPr>
          <w:p w:rsidR="00E252A1" w:rsidRDefault="00E252A1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vAlign w:val="bottom"/>
          </w:tcPr>
          <w:p w:rsidR="00E252A1" w:rsidRDefault="00E252A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E252A1" w:rsidRDefault="00E252A1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E252A1" w:rsidRDefault="00E252A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252A1" w:rsidRDefault="00E252A1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vMerge/>
            <w:tcBorders>
              <w:bottom w:val="single" w:sz="8" w:space="0" w:color="auto"/>
            </w:tcBorders>
            <w:vAlign w:val="bottom"/>
          </w:tcPr>
          <w:p w:rsidR="00E252A1" w:rsidRDefault="00E252A1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E252A1" w:rsidRDefault="00E252A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252A1" w:rsidRDefault="00E252A1">
            <w:pPr>
              <w:rPr>
                <w:sz w:val="1"/>
                <w:szCs w:val="1"/>
              </w:rPr>
            </w:pPr>
          </w:p>
        </w:tc>
      </w:tr>
      <w:tr w:rsidR="00E252A1">
        <w:trPr>
          <w:trHeight w:val="266"/>
        </w:trPr>
        <w:tc>
          <w:tcPr>
            <w:tcW w:w="140" w:type="dxa"/>
            <w:vAlign w:val="bottom"/>
          </w:tcPr>
          <w:p w:rsidR="00E252A1" w:rsidRDefault="00E252A1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E252A1" w:rsidRDefault="00E252A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E252A1" w:rsidRDefault="00E252A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E252A1" w:rsidRDefault="00E252A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E252A1" w:rsidRDefault="00E252A1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E252A1" w:rsidRDefault="006B60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2шт.</w:t>
            </w:r>
          </w:p>
        </w:tc>
        <w:tc>
          <w:tcPr>
            <w:tcW w:w="0" w:type="dxa"/>
            <w:vAlign w:val="bottom"/>
          </w:tcPr>
          <w:p w:rsidR="00E252A1" w:rsidRDefault="00E252A1">
            <w:pPr>
              <w:rPr>
                <w:sz w:val="1"/>
                <w:szCs w:val="1"/>
              </w:rPr>
            </w:pPr>
          </w:p>
        </w:tc>
      </w:tr>
      <w:tr w:rsidR="00E252A1">
        <w:trPr>
          <w:trHeight w:val="65"/>
        </w:trPr>
        <w:tc>
          <w:tcPr>
            <w:tcW w:w="140" w:type="dxa"/>
            <w:vAlign w:val="bottom"/>
          </w:tcPr>
          <w:p w:rsidR="00E252A1" w:rsidRDefault="00E252A1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vAlign w:val="bottom"/>
          </w:tcPr>
          <w:p w:rsidR="00E252A1" w:rsidRDefault="00E252A1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E252A1" w:rsidRDefault="00E252A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E252A1" w:rsidRDefault="00E252A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E252A1" w:rsidRDefault="00E252A1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vAlign w:val="bottom"/>
          </w:tcPr>
          <w:p w:rsidR="00E252A1" w:rsidRDefault="00E252A1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E252A1" w:rsidRDefault="00E252A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E252A1" w:rsidRDefault="00E252A1">
            <w:pPr>
              <w:rPr>
                <w:sz w:val="1"/>
                <w:szCs w:val="1"/>
              </w:rPr>
            </w:pPr>
          </w:p>
        </w:tc>
      </w:tr>
    </w:tbl>
    <w:p w:rsidR="00E252A1" w:rsidRDefault="006B60D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252A1" w:rsidRDefault="00E252A1">
      <w:pPr>
        <w:spacing w:line="16" w:lineRule="exact"/>
        <w:rPr>
          <w:sz w:val="20"/>
          <w:szCs w:val="20"/>
        </w:rPr>
      </w:pPr>
    </w:p>
    <w:p w:rsidR="00E252A1" w:rsidRDefault="006B60DA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</w:rPr>
        <w:t xml:space="preserve">подложить шайбы 10.65.Г и шайбы 10х30). Внутрь лонжеронов установить </w:t>
      </w:r>
      <w:r>
        <w:rPr>
          <w:rFonts w:eastAsia="Times New Roman"/>
        </w:rPr>
        <w:t>дистанционные втулки Крепеж не затягивать.</w:t>
      </w:r>
    </w:p>
    <w:p w:rsidR="00E252A1" w:rsidRDefault="00E252A1">
      <w:pPr>
        <w:spacing w:line="19" w:lineRule="exact"/>
        <w:rPr>
          <w:sz w:val="20"/>
          <w:szCs w:val="20"/>
        </w:rPr>
      </w:pPr>
    </w:p>
    <w:p w:rsidR="00E252A1" w:rsidRDefault="006B60DA">
      <w:pPr>
        <w:spacing w:line="243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</w:rPr>
        <w:t>4.4 Установить балку ТСУ, закрепив ее к боковым кронштейнам болтами М10х35, гайками М10 (под гайки подложить шайбы гроверные 10.65Г и шайбы 10х30, под головки болтов- шайбы 10х30, и под болты, вкручиваемые в ввар</w:t>
      </w:r>
      <w:r>
        <w:rPr>
          <w:rFonts w:eastAsia="Times New Roman"/>
        </w:rPr>
        <w:t>ные гайки - шайбы гроверные 10,65Г и шайбы 10х30). Крепеж не затягивать.</w:t>
      </w:r>
    </w:p>
    <w:p w:rsidR="00E252A1" w:rsidRDefault="00E252A1">
      <w:pPr>
        <w:spacing w:line="18" w:lineRule="exact"/>
        <w:rPr>
          <w:sz w:val="20"/>
          <w:szCs w:val="20"/>
        </w:rPr>
      </w:pPr>
    </w:p>
    <w:p w:rsidR="00E252A1" w:rsidRDefault="006B60DA">
      <w:pPr>
        <w:spacing w:line="237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</w:rPr>
        <w:t xml:space="preserve">4.5 </w:t>
      </w:r>
      <w:r>
        <w:rPr>
          <w:rFonts w:eastAsia="Times New Roman"/>
          <w:b/>
          <w:bCs/>
          <w:i/>
          <w:iCs/>
        </w:rPr>
        <w:t>Внимание!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Сцепной шар должен располагаться строго вдоль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продольной оси автомобиля</w:t>
      </w:r>
      <w:r>
        <w:rPr>
          <w:rFonts w:eastAsia="Times New Roman"/>
        </w:rPr>
        <w:t>.</w:t>
      </w:r>
    </w:p>
    <w:p w:rsidR="00E252A1" w:rsidRDefault="00E252A1">
      <w:pPr>
        <w:spacing w:line="19" w:lineRule="exact"/>
        <w:rPr>
          <w:sz w:val="20"/>
          <w:szCs w:val="20"/>
        </w:rPr>
      </w:pPr>
    </w:p>
    <w:p w:rsidR="00E252A1" w:rsidRDefault="006B60DA">
      <w:pPr>
        <w:spacing w:line="237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</w:rPr>
        <w:t>4.6 Произвести затяжку крепежа, предварительно смазав резьбу любой консистентной смазкой.</w:t>
      </w:r>
    </w:p>
    <w:p w:rsidR="00E252A1" w:rsidRDefault="00E252A1">
      <w:pPr>
        <w:spacing w:line="6" w:lineRule="exact"/>
        <w:rPr>
          <w:sz w:val="20"/>
          <w:szCs w:val="20"/>
        </w:rPr>
      </w:pPr>
    </w:p>
    <w:p w:rsidR="00E252A1" w:rsidRDefault="006B60DA">
      <w:pPr>
        <w:numPr>
          <w:ilvl w:val="0"/>
          <w:numId w:val="4"/>
        </w:numPr>
        <w:tabs>
          <w:tab w:val="left" w:pos="500"/>
        </w:tabs>
        <w:ind w:left="500" w:hanging="216"/>
        <w:rPr>
          <w:rFonts w:ascii="Symbol" w:eastAsia="Symbol" w:hAnsi="Symbol" w:cs="Symbol"/>
        </w:rPr>
      </w:pPr>
      <w:r>
        <w:rPr>
          <w:rFonts w:eastAsia="Times New Roman"/>
        </w:rPr>
        <w:t>Момент затяжки М10 – 4,4…5,6 кгсм</w:t>
      </w:r>
    </w:p>
    <w:p w:rsidR="00E252A1" w:rsidRDefault="00E252A1">
      <w:pPr>
        <w:spacing w:line="18" w:lineRule="exact"/>
        <w:rPr>
          <w:sz w:val="20"/>
          <w:szCs w:val="20"/>
        </w:rPr>
      </w:pPr>
    </w:p>
    <w:p w:rsidR="00E252A1" w:rsidRDefault="006B60DA">
      <w:pPr>
        <w:spacing w:line="237" w:lineRule="auto"/>
        <w:ind w:firstLine="283"/>
        <w:rPr>
          <w:sz w:val="20"/>
          <w:szCs w:val="20"/>
        </w:rPr>
      </w:pPr>
      <w:r>
        <w:rPr>
          <w:rFonts w:eastAsia="Times New Roman"/>
        </w:rPr>
        <w:t>4.7 Закрепить сцепной шар и кронштейн крепления розетки к кронштейнам шара болтами М12х1,25х75 и гайками М12х1,25 самостоп.</w:t>
      </w:r>
    </w:p>
    <w:p w:rsidR="00E252A1" w:rsidRDefault="00E252A1">
      <w:pPr>
        <w:spacing w:line="24" w:lineRule="exact"/>
        <w:rPr>
          <w:sz w:val="20"/>
          <w:szCs w:val="20"/>
        </w:rPr>
      </w:pPr>
    </w:p>
    <w:p w:rsidR="00E252A1" w:rsidRDefault="006B60DA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</w:rPr>
        <w:t>Внимание: после 4-х кратного применения самостопорящиеся гайки необходимо заменить на новые!</w:t>
      </w:r>
    </w:p>
    <w:p w:rsidR="00E252A1" w:rsidRDefault="00E252A1">
      <w:pPr>
        <w:spacing w:line="14" w:lineRule="exact"/>
        <w:rPr>
          <w:sz w:val="20"/>
          <w:szCs w:val="20"/>
        </w:rPr>
      </w:pPr>
    </w:p>
    <w:p w:rsidR="00E252A1" w:rsidRDefault="006B60DA">
      <w:pPr>
        <w:spacing w:line="237" w:lineRule="auto"/>
        <w:ind w:right="20"/>
        <w:rPr>
          <w:sz w:val="20"/>
          <w:szCs w:val="20"/>
        </w:rPr>
      </w:pPr>
      <w:r>
        <w:rPr>
          <w:rFonts w:eastAsia="Times New Roman"/>
        </w:rPr>
        <w:t>Пр</w:t>
      </w:r>
      <w:r>
        <w:rPr>
          <w:rFonts w:eastAsia="Times New Roman"/>
        </w:rPr>
        <w:t>оизвести затяжку крепежа, предварительно смазав резьбу любой консистентной смазкой</w:t>
      </w:r>
    </w:p>
    <w:p w:rsidR="00E252A1" w:rsidRDefault="00E252A1">
      <w:pPr>
        <w:spacing w:line="33" w:lineRule="exact"/>
        <w:rPr>
          <w:sz w:val="20"/>
          <w:szCs w:val="20"/>
        </w:rPr>
      </w:pPr>
    </w:p>
    <w:p w:rsidR="00E252A1" w:rsidRDefault="006B60DA">
      <w:pPr>
        <w:numPr>
          <w:ilvl w:val="1"/>
          <w:numId w:val="5"/>
        </w:numPr>
        <w:tabs>
          <w:tab w:val="left" w:pos="502"/>
        </w:tabs>
        <w:spacing w:line="229" w:lineRule="auto"/>
        <w:ind w:right="2140" w:firstLine="284"/>
        <w:rPr>
          <w:rFonts w:ascii="Symbol" w:eastAsia="Symbol" w:hAnsi="Symbol" w:cs="Symbol"/>
        </w:rPr>
      </w:pPr>
      <w:r>
        <w:rPr>
          <w:rFonts w:eastAsia="Times New Roman"/>
        </w:rPr>
        <w:t>Момент затяжки М12 самостоп.- 8,0…10,0 кгсм Установить на место снятые детали.</w:t>
      </w:r>
    </w:p>
    <w:p w:rsidR="00E252A1" w:rsidRDefault="00E252A1">
      <w:pPr>
        <w:spacing w:line="19" w:lineRule="exact"/>
        <w:rPr>
          <w:rFonts w:ascii="Symbol" w:eastAsia="Symbol" w:hAnsi="Symbol" w:cs="Symbol"/>
        </w:rPr>
      </w:pPr>
    </w:p>
    <w:p w:rsidR="00E252A1" w:rsidRDefault="006B60DA">
      <w:pPr>
        <w:spacing w:line="237" w:lineRule="auto"/>
        <w:ind w:left="460" w:hanging="288"/>
        <w:rPr>
          <w:rFonts w:ascii="Symbol" w:eastAsia="Symbol" w:hAnsi="Symbol" w:cs="Symbol"/>
        </w:rPr>
      </w:pPr>
      <w:r>
        <w:rPr>
          <w:rFonts w:eastAsia="Times New Roman"/>
        </w:rPr>
        <w:t>4.8. Подсоединить провода ТСУ к электропроводке автомобиля (в условиях автосервиса).</w:t>
      </w:r>
    </w:p>
    <w:p w:rsidR="00E252A1" w:rsidRDefault="00E252A1">
      <w:pPr>
        <w:spacing w:line="19" w:lineRule="exact"/>
        <w:rPr>
          <w:rFonts w:ascii="Symbol" w:eastAsia="Symbol" w:hAnsi="Symbol" w:cs="Symbol"/>
        </w:rPr>
      </w:pPr>
    </w:p>
    <w:p w:rsidR="00E252A1" w:rsidRDefault="006B60DA">
      <w:pPr>
        <w:spacing w:line="237" w:lineRule="auto"/>
        <w:ind w:left="460" w:hanging="288"/>
        <w:rPr>
          <w:rFonts w:ascii="Symbol" w:eastAsia="Symbol" w:hAnsi="Symbol" w:cs="Symbol"/>
        </w:rPr>
      </w:pPr>
      <w:r>
        <w:rPr>
          <w:rFonts w:eastAsia="Times New Roman"/>
        </w:rPr>
        <w:t>4.9. .</w:t>
      </w:r>
      <w:r>
        <w:rPr>
          <w:rFonts w:eastAsia="Times New Roman"/>
        </w:rPr>
        <w:t>Подключить аккумуляторную батарею и проверить действие приборов освещения и световой сигнализации прицепа.</w:t>
      </w:r>
    </w:p>
    <w:p w:rsidR="00E252A1" w:rsidRDefault="00E252A1">
      <w:pPr>
        <w:spacing w:line="143" w:lineRule="exact"/>
        <w:rPr>
          <w:rFonts w:ascii="Symbol" w:eastAsia="Symbol" w:hAnsi="Symbol" w:cs="Symbol"/>
        </w:rPr>
      </w:pPr>
    </w:p>
    <w:p w:rsidR="00E252A1" w:rsidRDefault="006B60DA">
      <w:pPr>
        <w:numPr>
          <w:ilvl w:val="0"/>
          <w:numId w:val="5"/>
        </w:numPr>
        <w:tabs>
          <w:tab w:val="left" w:pos="460"/>
        </w:tabs>
        <w:ind w:left="460" w:hanging="459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t>ПРАВИЛА ЭКСПЛУАТАЦИИ И ТЕХНИЧЕСКОГО ОБСЛУЖИВАНИЯ.</w:t>
      </w:r>
    </w:p>
    <w:p w:rsidR="00E252A1" w:rsidRDefault="00E252A1">
      <w:pPr>
        <w:spacing w:line="12" w:lineRule="exact"/>
        <w:rPr>
          <w:sz w:val="20"/>
          <w:szCs w:val="20"/>
        </w:rPr>
      </w:pPr>
    </w:p>
    <w:p w:rsidR="00E252A1" w:rsidRDefault="00E252A1">
      <w:pPr>
        <w:sectPr w:rsidR="00E252A1">
          <w:pgSz w:w="16840" w:h="11906" w:orient="landscape"/>
          <w:pgMar w:top="827" w:right="901" w:bottom="361" w:left="280" w:header="0" w:footer="0" w:gutter="0"/>
          <w:cols w:num="3" w:space="720" w:equalWidth="0">
            <w:col w:w="2340" w:space="300"/>
            <w:col w:w="5220" w:space="640"/>
            <w:col w:w="7160"/>
          </w:cols>
        </w:sectPr>
      </w:pPr>
    </w:p>
    <w:p w:rsidR="00E252A1" w:rsidRDefault="006B60DA">
      <w:pPr>
        <w:ind w:left="62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Рис.</w:t>
      </w:r>
      <w:r>
        <w:rPr>
          <w:rFonts w:eastAsia="Times New Roman"/>
          <w:sz w:val="19"/>
          <w:szCs w:val="19"/>
        </w:rPr>
        <w:t>1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sz w:val="19"/>
          <w:szCs w:val="19"/>
        </w:rPr>
        <w:t>Тягово-сцепное устройство ТСУ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sz w:val="19"/>
          <w:szCs w:val="19"/>
        </w:rPr>
        <w:t>9061.</w:t>
      </w:r>
    </w:p>
    <w:p w:rsidR="00E252A1" w:rsidRDefault="00E252A1">
      <w:pPr>
        <w:spacing w:line="4" w:lineRule="exact"/>
        <w:rPr>
          <w:sz w:val="20"/>
          <w:szCs w:val="20"/>
        </w:rPr>
      </w:pPr>
    </w:p>
    <w:p w:rsidR="00E252A1" w:rsidRDefault="006B60DA">
      <w:pPr>
        <w:ind w:left="6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Примечание</w:t>
      </w:r>
      <w:r>
        <w:rPr>
          <w:rFonts w:eastAsia="Times New Roman"/>
          <w:sz w:val="20"/>
          <w:szCs w:val="20"/>
        </w:rPr>
        <w:t>: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детали,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помеченные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*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входят в пакет комплектующих</w:t>
      </w:r>
    </w:p>
    <w:p w:rsidR="00E252A1" w:rsidRDefault="00E252A1">
      <w:pPr>
        <w:spacing w:line="240" w:lineRule="exact"/>
        <w:rPr>
          <w:sz w:val="20"/>
          <w:szCs w:val="20"/>
        </w:rPr>
      </w:pPr>
    </w:p>
    <w:p w:rsidR="00E252A1" w:rsidRDefault="006B60DA">
      <w:pPr>
        <w:numPr>
          <w:ilvl w:val="0"/>
          <w:numId w:val="6"/>
        </w:numPr>
        <w:tabs>
          <w:tab w:val="left" w:pos="2880"/>
        </w:tabs>
        <w:ind w:left="2880" w:hanging="20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МОНТАЖ НА АВТОМОБИЛЬ</w:t>
      </w:r>
    </w:p>
    <w:p w:rsidR="00E252A1" w:rsidRDefault="00E252A1">
      <w:pPr>
        <w:spacing w:line="17" w:lineRule="exact"/>
        <w:rPr>
          <w:sz w:val="20"/>
          <w:szCs w:val="20"/>
        </w:rPr>
      </w:pPr>
    </w:p>
    <w:p w:rsidR="00E252A1" w:rsidRDefault="006B60DA">
      <w:pPr>
        <w:spacing w:line="237" w:lineRule="auto"/>
        <w:ind w:left="620" w:right="40"/>
        <w:rPr>
          <w:sz w:val="20"/>
          <w:szCs w:val="20"/>
        </w:rPr>
      </w:pPr>
      <w:r>
        <w:rPr>
          <w:rFonts w:eastAsia="Times New Roman"/>
          <w:b/>
          <w:bCs/>
        </w:rPr>
        <w:t>Работу по монтажу ТСУ рекомендуется проводить в условиях станций технического обслуживания или автосервиса</w:t>
      </w:r>
    </w:p>
    <w:p w:rsidR="00E252A1" w:rsidRDefault="00E252A1">
      <w:pPr>
        <w:spacing w:line="3" w:lineRule="exact"/>
        <w:rPr>
          <w:sz w:val="20"/>
          <w:szCs w:val="20"/>
        </w:rPr>
      </w:pPr>
    </w:p>
    <w:p w:rsidR="00E252A1" w:rsidRDefault="006B60DA">
      <w:pPr>
        <w:tabs>
          <w:tab w:val="left" w:pos="1340"/>
        </w:tabs>
        <w:ind w:left="920"/>
        <w:rPr>
          <w:sz w:val="20"/>
          <w:szCs w:val="20"/>
        </w:rPr>
      </w:pPr>
      <w:r>
        <w:rPr>
          <w:rFonts w:eastAsia="Times New Roman"/>
        </w:rPr>
        <w:t>4.1</w:t>
      </w:r>
      <w:r>
        <w:rPr>
          <w:sz w:val="20"/>
          <w:szCs w:val="20"/>
        </w:rPr>
        <w:tab/>
      </w:r>
      <w:r>
        <w:rPr>
          <w:rFonts w:eastAsia="Times New Roman"/>
        </w:rPr>
        <w:t>Снять запасное колесо и термозащиту.</w:t>
      </w:r>
    </w:p>
    <w:p w:rsidR="00E252A1" w:rsidRDefault="00E252A1">
      <w:pPr>
        <w:spacing w:line="18" w:lineRule="exact"/>
        <w:rPr>
          <w:sz w:val="20"/>
          <w:szCs w:val="20"/>
        </w:rPr>
      </w:pPr>
    </w:p>
    <w:p w:rsidR="00E252A1" w:rsidRDefault="006B60DA">
      <w:pPr>
        <w:spacing w:line="242" w:lineRule="auto"/>
        <w:ind w:left="620" w:firstLine="283"/>
        <w:jc w:val="both"/>
        <w:rPr>
          <w:sz w:val="20"/>
          <w:szCs w:val="20"/>
        </w:rPr>
      </w:pPr>
      <w:r>
        <w:rPr>
          <w:rFonts w:eastAsia="Times New Roman"/>
        </w:rPr>
        <w:t xml:space="preserve">4.2 Со стороны багажного </w:t>
      </w:r>
      <w:r>
        <w:rPr>
          <w:rFonts w:eastAsia="Times New Roman"/>
        </w:rPr>
        <w:t>отделения из боковых наружных полок лонжеронов удалить пластиковые заглушки (при наличии). Очистить штатные отверстия в боковых внутренних полках лонжеронов от закрывающей их ленты.</w:t>
      </w:r>
    </w:p>
    <w:p w:rsidR="00E252A1" w:rsidRDefault="00E252A1">
      <w:pPr>
        <w:spacing w:line="16" w:lineRule="exact"/>
        <w:rPr>
          <w:sz w:val="20"/>
          <w:szCs w:val="20"/>
        </w:rPr>
      </w:pPr>
    </w:p>
    <w:p w:rsidR="00E252A1" w:rsidRDefault="006B60DA">
      <w:pPr>
        <w:spacing w:line="237" w:lineRule="auto"/>
        <w:ind w:left="620" w:firstLine="283"/>
        <w:jc w:val="both"/>
        <w:rPr>
          <w:sz w:val="20"/>
          <w:szCs w:val="20"/>
        </w:rPr>
      </w:pPr>
      <w:r>
        <w:rPr>
          <w:rFonts w:eastAsia="Times New Roman"/>
        </w:rPr>
        <w:t>4.3 Закрепить боковые кронштейны ТСУ к боковым внутренним полкам лонжерон</w:t>
      </w:r>
      <w:r>
        <w:rPr>
          <w:rFonts w:eastAsia="Times New Roman"/>
        </w:rPr>
        <w:t>ов а/м болтами М10х90, гайками М10 (под гайки</w:t>
      </w:r>
    </w:p>
    <w:p w:rsidR="00E252A1" w:rsidRDefault="006B60D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252A1" w:rsidRDefault="00E252A1">
      <w:pPr>
        <w:spacing w:line="124" w:lineRule="exact"/>
        <w:rPr>
          <w:sz w:val="20"/>
          <w:szCs w:val="20"/>
        </w:rPr>
      </w:pPr>
    </w:p>
    <w:p w:rsidR="00E252A1" w:rsidRDefault="006B60DA">
      <w:pPr>
        <w:spacing w:line="242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</w:rPr>
        <w:t>5.1 Техническое обслуживание ТСУ заключается в периодическом осмотре болтовых креплений ТСУ к автомобилю и крепления приборов электрооборудования. Подтяжку болтовых соединений ТСУ проводить при техническом о</w:t>
      </w:r>
      <w:r>
        <w:rPr>
          <w:rFonts w:eastAsia="Times New Roman"/>
        </w:rPr>
        <w:t>бслуживании автомобиля.</w:t>
      </w:r>
    </w:p>
    <w:p w:rsidR="00E252A1" w:rsidRDefault="00E252A1">
      <w:pPr>
        <w:spacing w:line="16" w:lineRule="exact"/>
        <w:rPr>
          <w:sz w:val="20"/>
          <w:szCs w:val="20"/>
        </w:rPr>
      </w:pPr>
    </w:p>
    <w:p w:rsidR="00E252A1" w:rsidRDefault="006B60DA">
      <w:pPr>
        <w:ind w:firstLine="283"/>
        <w:jc w:val="both"/>
        <w:rPr>
          <w:sz w:val="20"/>
          <w:szCs w:val="20"/>
        </w:rPr>
      </w:pPr>
      <w:r>
        <w:rPr>
          <w:rFonts w:eastAsia="Times New Roman"/>
        </w:rPr>
        <w:t>5.2 Если автомобиль эксплуатируется без прицепа, необходимо сцепной шар покрыть защитной смазкой или надеть защитный колпак. При сцепке прицепа с а/м шар должен быть смазан консистентной смазкой.</w:t>
      </w:r>
    </w:p>
    <w:p w:rsidR="00E252A1" w:rsidRDefault="00E252A1">
      <w:pPr>
        <w:spacing w:line="19" w:lineRule="exact"/>
        <w:rPr>
          <w:sz w:val="20"/>
          <w:szCs w:val="20"/>
        </w:rPr>
      </w:pPr>
    </w:p>
    <w:p w:rsidR="00E252A1" w:rsidRDefault="006B60DA">
      <w:pPr>
        <w:spacing w:line="246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</w:rPr>
        <w:t>5.3 После фиксации сцепной головки</w:t>
      </w:r>
      <w:r>
        <w:rPr>
          <w:rFonts w:eastAsia="Times New Roman"/>
        </w:rPr>
        <w:t xml:space="preserve"> прицепа на шаре, осуществить страховочную связь автомобиля с прицепом, используя отверстие </w:t>
      </w:r>
      <w:r>
        <w:rPr>
          <w:rFonts w:eastAsia="Times New Roman"/>
          <w:b/>
          <w:bCs/>
        </w:rPr>
        <w:t>А</w:t>
      </w:r>
      <w:r>
        <w:rPr>
          <w:rFonts w:eastAsia="Times New Roman"/>
        </w:rPr>
        <w:t xml:space="preserve"> в правом кронштейне шара ТСУ. </w:t>
      </w:r>
      <w:r>
        <w:rPr>
          <w:rFonts w:eastAsia="Times New Roman"/>
          <w:b/>
          <w:bCs/>
        </w:rPr>
        <w:t>Категорически запрещена эксплуатация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прицепа без установленных страховочных цепей (тросов).</w:t>
      </w:r>
    </w:p>
    <w:p w:rsidR="00E252A1" w:rsidRDefault="00E252A1">
      <w:pPr>
        <w:spacing w:line="14" w:lineRule="exact"/>
        <w:rPr>
          <w:sz w:val="20"/>
          <w:szCs w:val="20"/>
        </w:rPr>
      </w:pPr>
    </w:p>
    <w:p w:rsidR="00E252A1" w:rsidRDefault="006B60DA">
      <w:pPr>
        <w:spacing w:line="237" w:lineRule="auto"/>
        <w:ind w:right="20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 xml:space="preserve">5.4 Не допускается буксировка прицепов </w:t>
      </w:r>
      <w:r>
        <w:rPr>
          <w:rFonts w:eastAsia="Times New Roman"/>
          <w:b/>
          <w:bCs/>
        </w:rPr>
        <w:t>полной массой более 1200** кг и со скоростью, превышающей 90 км/час.</w:t>
      </w:r>
    </w:p>
    <w:sectPr w:rsidR="00E252A1">
      <w:type w:val="continuous"/>
      <w:pgSz w:w="16840" w:h="11906" w:orient="landscape"/>
      <w:pgMar w:top="827" w:right="901" w:bottom="361" w:left="280" w:header="0" w:footer="0" w:gutter="0"/>
      <w:cols w:num="2" w:space="720" w:equalWidth="0">
        <w:col w:w="7780" w:space="720"/>
        <w:col w:w="7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9DAA2604"/>
    <w:lvl w:ilvl="0" w:tplc="C6D68882">
      <w:start w:val="4"/>
      <w:numFmt w:val="decimal"/>
      <w:lvlText w:val="%1."/>
      <w:lvlJc w:val="left"/>
    </w:lvl>
    <w:lvl w:ilvl="1" w:tplc="76D89922">
      <w:start w:val="1"/>
      <w:numFmt w:val="bullet"/>
      <w:lvlText w:val="•"/>
      <w:lvlJc w:val="left"/>
    </w:lvl>
    <w:lvl w:ilvl="2" w:tplc="2CD2F33A">
      <w:numFmt w:val="decimal"/>
      <w:lvlText w:val=""/>
      <w:lvlJc w:val="left"/>
    </w:lvl>
    <w:lvl w:ilvl="3" w:tplc="9028E104">
      <w:numFmt w:val="decimal"/>
      <w:lvlText w:val=""/>
      <w:lvlJc w:val="left"/>
    </w:lvl>
    <w:lvl w:ilvl="4" w:tplc="D7740284">
      <w:numFmt w:val="decimal"/>
      <w:lvlText w:val=""/>
      <w:lvlJc w:val="left"/>
    </w:lvl>
    <w:lvl w:ilvl="5" w:tplc="D1FC2844">
      <w:numFmt w:val="decimal"/>
      <w:lvlText w:val=""/>
      <w:lvlJc w:val="left"/>
    </w:lvl>
    <w:lvl w:ilvl="6" w:tplc="19A2C676">
      <w:numFmt w:val="decimal"/>
      <w:lvlText w:val=""/>
      <w:lvlJc w:val="left"/>
    </w:lvl>
    <w:lvl w:ilvl="7" w:tplc="2B36369C">
      <w:numFmt w:val="decimal"/>
      <w:lvlText w:val=""/>
      <w:lvlJc w:val="left"/>
    </w:lvl>
    <w:lvl w:ilvl="8" w:tplc="917AA360">
      <w:numFmt w:val="decimal"/>
      <w:lvlText w:val=""/>
      <w:lvlJc w:val="left"/>
    </w:lvl>
  </w:abstractNum>
  <w:abstractNum w:abstractNumId="1">
    <w:nsid w:val="00002CD6"/>
    <w:multiLevelType w:val="hybridMultilevel"/>
    <w:tmpl w:val="72106F18"/>
    <w:lvl w:ilvl="0" w:tplc="7D826EBC">
      <w:start w:val="6"/>
      <w:numFmt w:val="decimal"/>
      <w:lvlText w:val="%1."/>
      <w:lvlJc w:val="left"/>
    </w:lvl>
    <w:lvl w:ilvl="1" w:tplc="B3265218">
      <w:numFmt w:val="decimal"/>
      <w:lvlText w:val=""/>
      <w:lvlJc w:val="left"/>
    </w:lvl>
    <w:lvl w:ilvl="2" w:tplc="D00CF308">
      <w:numFmt w:val="decimal"/>
      <w:lvlText w:val=""/>
      <w:lvlJc w:val="left"/>
    </w:lvl>
    <w:lvl w:ilvl="3" w:tplc="2D045A3C">
      <w:numFmt w:val="decimal"/>
      <w:lvlText w:val=""/>
      <w:lvlJc w:val="left"/>
    </w:lvl>
    <w:lvl w:ilvl="4" w:tplc="26AE67F6">
      <w:numFmt w:val="decimal"/>
      <w:lvlText w:val=""/>
      <w:lvlJc w:val="left"/>
    </w:lvl>
    <w:lvl w:ilvl="5" w:tplc="C8E827C4">
      <w:numFmt w:val="decimal"/>
      <w:lvlText w:val=""/>
      <w:lvlJc w:val="left"/>
    </w:lvl>
    <w:lvl w:ilvl="6" w:tplc="CFF2140A">
      <w:numFmt w:val="decimal"/>
      <w:lvlText w:val=""/>
      <w:lvlJc w:val="left"/>
    </w:lvl>
    <w:lvl w:ilvl="7" w:tplc="1E60BF48">
      <w:numFmt w:val="decimal"/>
      <w:lvlText w:val=""/>
      <w:lvlJc w:val="left"/>
    </w:lvl>
    <w:lvl w:ilvl="8" w:tplc="DFC6632C">
      <w:numFmt w:val="decimal"/>
      <w:lvlText w:val=""/>
      <w:lvlJc w:val="left"/>
    </w:lvl>
  </w:abstractNum>
  <w:abstractNum w:abstractNumId="2">
    <w:nsid w:val="00005F90"/>
    <w:multiLevelType w:val="hybridMultilevel"/>
    <w:tmpl w:val="4C9EE28E"/>
    <w:lvl w:ilvl="0" w:tplc="0CF0C436">
      <w:start w:val="1"/>
      <w:numFmt w:val="bullet"/>
      <w:lvlText w:val="•"/>
      <w:lvlJc w:val="left"/>
    </w:lvl>
    <w:lvl w:ilvl="1" w:tplc="D71028EE">
      <w:numFmt w:val="decimal"/>
      <w:lvlText w:val=""/>
      <w:lvlJc w:val="left"/>
    </w:lvl>
    <w:lvl w:ilvl="2" w:tplc="C0CAAAEE">
      <w:numFmt w:val="decimal"/>
      <w:lvlText w:val=""/>
      <w:lvlJc w:val="left"/>
    </w:lvl>
    <w:lvl w:ilvl="3" w:tplc="EAB85460">
      <w:numFmt w:val="decimal"/>
      <w:lvlText w:val=""/>
      <w:lvlJc w:val="left"/>
    </w:lvl>
    <w:lvl w:ilvl="4" w:tplc="41B06714">
      <w:numFmt w:val="decimal"/>
      <w:lvlText w:val=""/>
      <w:lvlJc w:val="left"/>
    </w:lvl>
    <w:lvl w:ilvl="5" w:tplc="EC52BC56">
      <w:numFmt w:val="decimal"/>
      <w:lvlText w:val=""/>
      <w:lvlJc w:val="left"/>
    </w:lvl>
    <w:lvl w:ilvl="6" w:tplc="CCAA44A6">
      <w:numFmt w:val="decimal"/>
      <w:lvlText w:val=""/>
      <w:lvlJc w:val="left"/>
    </w:lvl>
    <w:lvl w:ilvl="7" w:tplc="1F60EC4C">
      <w:numFmt w:val="decimal"/>
      <w:lvlText w:val=""/>
      <w:lvlJc w:val="left"/>
    </w:lvl>
    <w:lvl w:ilvl="8" w:tplc="CE32E444">
      <w:numFmt w:val="decimal"/>
      <w:lvlText w:val=""/>
      <w:lvlJc w:val="left"/>
    </w:lvl>
  </w:abstractNum>
  <w:abstractNum w:abstractNumId="3">
    <w:nsid w:val="00006952"/>
    <w:multiLevelType w:val="hybridMultilevel"/>
    <w:tmpl w:val="DB98023E"/>
    <w:lvl w:ilvl="0" w:tplc="84367DE6">
      <w:start w:val="3"/>
      <w:numFmt w:val="decimal"/>
      <w:lvlText w:val="%1."/>
      <w:lvlJc w:val="left"/>
    </w:lvl>
    <w:lvl w:ilvl="1" w:tplc="4564614C">
      <w:numFmt w:val="decimal"/>
      <w:lvlText w:val=""/>
      <w:lvlJc w:val="left"/>
    </w:lvl>
    <w:lvl w:ilvl="2" w:tplc="2FDA1142">
      <w:numFmt w:val="decimal"/>
      <w:lvlText w:val=""/>
      <w:lvlJc w:val="left"/>
    </w:lvl>
    <w:lvl w:ilvl="3" w:tplc="58B47080">
      <w:numFmt w:val="decimal"/>
      <w:lvlText w:val=""/>
      <w:lvlJc w:val="left"/>
    </w:lvl>
    <w:lvl w:ilvl="4" w:tplc="4E242272">
      <w:numFmt w:val="decimal"/>
      <w:lvlText w:val=""/>
      <w:lvlJc w:val="left"/>
    </w:lvl>
    <w:lvl w:ilvl="5" w:tplc="EC66A5EC">
      <w:numFmt w:val="decimal"/>
      <w:lvlText w:val=""/>
      <w:lvlJc w:val="left"/>
    </w:lvl>
    <w:lvl w:ilvl="6" w:tplc="EEBE740A">
      <w:numFmt w:val="decimal"/>
      <w:lvlText w:val=""/>
      <w:lvlJc w:val="left"/>
    </w:lvl>
    <w:lvl w:ilvl="7" w:tplc="261202BC">
      <w:numFmt w:val="decimal"/>
      <w:lvlText w:val=""/>
      <w:lvlJc w:val="left"/>
    </w:lvl>
    <w:lvl w:ilvl="8" w:tplc="522A64FA">
      <w:numFmt w:val="decimal"/>
      <w:lvlText w:val=""/>
      <w:lvlJc w:val="left"/>
    </w:lvl>
  </w:abstractNum>
  <w:abstractNum w:abstractNumId="4">
    <w:nsid w:val="00006DF1"/>
    <w:multiLevelType w:val="hybridMultilevel"/>
    <w:tmpl w:val="39C47492"/>
    <w:lvl w:ilvl="0" w:tplc="7B280CEA">
      <w:start w:val="4"/>
      <w:numFmt w:val="decimal"/>
      <w:lvlText w:val="%1."/>
      <w:lvlJc w:val="left"/>
    </w:lvl>
    <w:lvl w:ilvl="1" w:tplc="C9BCCDC8">
      <w:numFmt w:val="decimal"/>
      <w:lvlText w:val=""/>
      <w:lvlJc w:val="left"/>
    </w:lvl>
    <w:lvl w:ilvl="2" w:tplc="1062E302">
      <w:numFmt w:val="decimal"/>
      <w:lvlText w:val=""/>
      <w:lvlJc w:val="left"/>
    </w:lvl>
    <w:lvl w:ilvl="3" w:tplc="55120436">
      <w:numFmt w:val="decimal"/>
      <w:lvlText w:val=""/>
      <w:lvlJc w:val="left"/>
    </w:lvl>
    <w:lvl w:ilvl="4" w:tplc="D6808AD0">
      <w:numFmt w:val="decimal"/>
      <w:lvlText w:val=""/>
      <w:lvlJc w:val="left"/>
    </w:lvl>
    <w:lvl w:ilvl="5" w:tplc="BCE40260">
      <w:numFmt w:val="decimal"/>
      <w:lvlText w:val=""/>
      <w:lvlJc w:val="left"/>
    </w:lvl>
    <w:lvl w:ilvl="6" w:tplc="8E6E7CF6">
      <w:numFmt w:val="decimal"/>
      <w:lvlText w:val=""/>
      <w:lvlJc w:val="left"/>
    </w:lvl>
    <w:lvl w:ilvl="7" w:tplc="86EA4128">
      <w:numFmt w:val="decimal"/>
      <w:lvlText w:val=""/>
      <w:lvlJc w:val="left"/>
    </w:lvl>
    <w:lvl w:ilvl="8" w:tplc="EE40C070">
      <w:numFmt w:val="decimal"/>
      <w:lvlText w:val=""/>
      <w:lvlJc w:val="left"/>
    </w:lvl>
  </w:abstractNum>
  <w:abstractNum w:abstractNumId="5">
    <w:nsid w:val="000072AE"/>
    <w:multiLevelType w:val="hybridMultilevel"/>
    <w:tmpl w:val="10CCAA96"/>
    <w:lvl w:ilvl="0" w:tplc="D8886802">
      <w:start w:val="1"/>
      <w:numFmt w:val="decimal"/>
      <w:lvlText w:val="%1."/>
      <w:lvlJc w:val="left"/>
    </w:lvl>
    <w:lvl w:ilvl="1" w:tplc="B13E35EC">
      <w:numFmt w:val="decimal"/>
      <w:lvlText w:val=""/>
      <w:lvlJc w:val="left"/>
    </w:lvl>
    <w:lvl w:ilvl="2" w:tplc="306E7982">
      <w:numFmt w:val="decimal"/>
      <w:lvlText w:val=""/>
      <w:lvlJc w:val="left"/>
    </w:lvl>
    <w:lvl w:ilvl="3" w:tplc="E5BC0628">
      <w:numFmt w:val="decimal"/>
      <w:lvlText w:val=""/>
      <w:lvlJc w:val="left"/>
    </w:lvl>
    <w:lvl w:ilvl="4" w:tplc="7DBC16DA">
      <w:numFmt w:val="decimal"/>
      <w:lvlText w:val=""/>
      <w:lvlJc w:val="left"/>
    </w:lvl>
    <w:lvl w:ilvl="5" w:tplc="00E00D42">
      <w:numFmt w:val="decimal"/>
      <w:lvlText w:val=""/>
      <w:lvlJc w:val="left"/>
    </w:lvl>
    <w:lvl w:ilvl="6" w:tplc="D9FE8440">
      <w:numFmt w:val="decimal"/>
      <w:lvlText w:val=""/>
      <w:lvlJc w:val="left"/>
    </w:lvl>
    <w:lvl w:ilvl="7" w:tplc="07C0B8CE">
      <w:numFmt w:val="decimal"/>
      <w:lvlText w:val=""/>
      <w:lvlJc w:val="left"/>
    </w:lvl>
    <w:lvl w:ilvl="8" w:tplc="637CECE0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A1"/>
    <w:rsid w:val="002E5EA2"/>
    <w:rsid w:val="006B60DA"/>
    <w:rsid w:val="00E2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2019-05-17T09:06:00Z</cp:lastPrinted>
  <dcterms:created xsi:type="dcterms:W3CDTF">2019-05-17T09:07:00Z</dcterms:created>
  <dcterms:modified xsi:type="dcterms:W3CDTF">2019-05-17T09:07:00Z</dcterms:modified>
</cp:coreProperties>
</file>